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09" w:rsidRPr="009F2409" w:rsidRDefault="00934B39" w:rsidP="00D80B72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9F2409">
        <w:rPr>
          <w:rFonts w:ascii="Times New Roman" w:hAnsi="Times New Roman" w:cs="Times New Roman"/>
          <w:b/>
          <w:sz w:val="90"/>
          <w:szCs w:val="90"/>
        </w:rPr>
        <w:t xml:space="preserve">Публичный доклад ГБОУ «СОШ №9 </w:t>
      </w:r>
    </w:p>
    <w:p w:rsidR="00934B39" w:rsidRPr="009F2409" w:rsidRDefault="00934B39" w:rsidP="00D80B72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9F2409">
        <w:rPr>
          <w:rFonts w:ascii="Times New Roman" w:hAnsi="Times New Roman" w:cs="Times New Roman"/>
          <w:b/>
          <w:sz w:val="90"/>
          <w:szCs w:val="90"/>
        </w:rPr>
        <w:t>г. Малгобек»</w:t>
      </w:r>
    </w:p>
    <w:p w:rsidR="00934B39" w:rsidRPr="009F2409" w:rsidRDefault="00934B39" w:rsidP="00D80B72">
      <w:pPr>
        <w:jc w:val="center"/>
        <w:rPr>
          <w:rFonts w:ascii="Times New Roman" w:hAnsi="Times New Roman" w:cs="Times New Roman"/>
          <w:b/>
          <w:sz w:val="90"/>
          <w:szCs w:val="90"/>
        </w:rPr>
      </w:pPr>
      <w:r w:rsidRPr="009F2409">
        <w:rPr>
          <w:rFonts w:ascii="Times New Roman" w:hAnsi="Times New Roman" w:cs="Times New Roman"/>
          <w:b/>
          <w:sz w:val="90"/>
          <w:szCs w:val="90"/>
        </w:rPr>
        <w:t>2021-2022 учебный год</w:t>
      </w:r>
    </w:p>
    <w:p w:rsidR="00934B39" w:rsidRDefault="00934B39" w:rsidP="00D80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39" w:rsidRDefault="0007644C" w:rsidP="00076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97409" cy="4343400"/>
            <wp:effectExtent l="0" t="0" r="0" b="0"/>
            <wp:docPr id="1" name="Рисунок 1" descr="C:\Users\user\Downloads\165765647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57656473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917" cy="435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B39" w:rsidRDefault="00934B39" w:rsidP="00D80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39" w:rsidRDefault="00934B39" w:rsidP="00D80B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409" w:rsidRDefault="0007644C" w:rsidP="000764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B39">
        <w:rPr>
          <w:rFonts w:ascii="Times New Roman" w:hAnsi="Times New Roman" w:cs="Times New Roman"/>
          <w:b/>
          <w:sz w:val="28"/>
          <w:szCs w:val="28"/>
        </w:rPr>
        <w:t>Ярижева</w:t>
      </w:r>
      <w:proofErr w:type="spellEnd"/>
      <w:r w:rsidR="00934B39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3E0040" w:rsidRPr="000C0818" w:rsidRDefault="003E0040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lastRenderedPageBreak/>
        <w:t>Публичный доклад 2022-2023 г.</w:t>
      </w:r>
    </w:p>
    <w:p w:rsidR="003E0040" w:rsidRPr="000C0818" w:rsidRDefault="003E0040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«Мир непрерывно меняется, становится всё сложнее, стремительное развитие науки и технологий - всё это требует непрерывного обучения, постоянного совершенствования человеческих способностей и профессиональных навыков».</w:t>
      </w:r>
    </w:p>
    <w:p w:rsidR="003E0040" w:rsidRPr="000C0818" w:rsidRDefault="003E0040" w:rsidP="000C0818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 Д.А.Медведев</w:t>
      </w:r>
    </w:p>
    <w:p w:rsidR="003E0040" w:rsidRPr="000C0818" w:rsidRDefault="003E0040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Вашему вниманию представлен</w:t>
      </w:r>
      <w:r w:rsidR="00A60906">
        <w:rPr>
          <w:rFonts w:ascii="Times New Roman" w:hAnsi="Times New Roman" w:cs="Times New Roman"/>
          <w:sz w:val="24"/>
          <w:szCs w:val="24"/>
        </w:rPr>
        <w:t xml:space="preserve"> публичный</w:t>
      </w:r>
      <w:r w:rsidRPr="000C0818">
        <w:rPr>
          <w:rFonts w:ascii="Times New Roman" w:hAnsi="Times New Roman" w:cs="Times New Roman"/>
          <w:sz w:val="24"/>
          <w:szCs w:val="24"/>
        </w:rPr>
        <w:t xml:space="preserve"> доклад ГБОУ «СОШ №9 г. Малгобек».</w:t>
      </w:r>
    </w:p>
    <w:p w:rsidR="003E0040" w:rsidRPr="000C0818" w:rsidRDefault="003E0040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Цель доклада: познакомить</w:t>
      </w:r>
      <w:r w:rsidR="000C0818" w:rsidRPr="000C0818">
        <w:rPr>
          <w:rFonts w:ascii="Times New Roman" w:hAnsi="Times New Roman" w:cs="Times New Roman"/>
          <w:sz w:val="24"/>
          <w:szCs w:val="24"/>
        </w:rPr>
        <w:t xml:space="preserve"> учащихся, родителей, наших педагогов -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0C0818" w:rsidRPr="000C0818">
        <w:rPr>
          <w:rFonts w:ascii="Times New Roman" w:hAnsi="Times New Roman" w:cs="Times New Roman"/>
          <w:sz w:val="24"/>
          <w:szCs w:val="24"/>
        </w:rPr>
        <w:t xml:space="preserve">всех активных участников образовательного процесса с образовательными достижениями школы, а также с проблемами его развития и функционирования. </w:t>
      </w:r>
    </w:p>
    <w:p w:rsidR="000C0818" w:rsidRPr="000C0818" w:rsidRDefault="000C0818" w:rsidP="000C081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Вы получите информацию о традициях и укладе школьной жизни, образовании и воспитании.</w:t>
      </w:r>
    </w:p>
    <w:p w:rsidR="003E0040" w:rsidRPr="000C0818" w:rsidRDefault="003E0040" w:rsidP="003E00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Pr="000C0818" w:rsidRDefault="003E0040" w:rsidP="00D80B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040" w:rsidRDefault="003E0040" w:rsidP="000C0818">
      <w:pPr>
        <w:rPr>
          <w:rFonts w:ascii="Times New Roman" w:hAnsi="Times New Roman" w:cs="Times New Roman"/>
          <w:b/>
          <w:sz w:val="24"/>
          <w:szCs w:val="24"/>
        </w:rPr>
      </w:pPr>
    </w:p>
    <w:p w:rsidR="000C0818" w:rsidRDefault="000C0818" w:rsidP="000C0818">
      <w:pPr>
        <w:rPr>
          <w:rFonts w:ascii="Times New Roman" w:hAnsi="Times New Roman" w:cs="Times New Roman"/>
          <w:b/>
          <w:sz w:val="24"/>
          <w:szCs w:val="24"/>
        </w:rPr>
      </w:pPr>
    </w:p>
    <w:p w:rsidR="000C0818" w:rsidRPr="000C0818" w:rsidRDefault="000C0818" w:rsidP="000C0818">
      <w:pPr>
        <w:rPr>
          <w:rFonts w:ascii="Times New Roman" w:hAnsi="Times New Roman" w:cs="Times New Roman"/>
          <w:b/>
          <w:sz w:val="24"/>
          <w:szCs w:val="24"/>
        </w:rPr>
      </w:pPr>
    </w:p>
    <w:p w:rsidR="00D80B72" w:rsidRPr="000C0818" w:rsidRDefault="00D80B72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lastRenderedPageBreak/>
        <w:t>Общая информация об образовательном учреждении</w:t>
      </w:r>
    </w:p>
    <w:p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«Средняя общеобразовательная школа № 9 г. Малгобек». Школа функционирует с 1945 года, имеет  лицензию на образовательную деятельность (серия 06Л01 №0000448) от 08.08.2017г. и государственную аккредитацию свидетельство №340 (серия 06А01, №0000138) от 15.08.2017г. В школе осуществляются следующие виды деятельности: начальное общее образование, основное общее образование, среднее общее образование.</w:t>
      </w:r>
    </w:p>
    <w:p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  <w:r w:rsidRPr="000C0818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общеобразовательное учреждение «Средняя общеобразовательная школа №9 г. Малгобек».</w:t>
      </w:r>
    </w:p>
    <w:p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Pr="000C0818">
        <w:rPr>
          <w:rFonts w:ascii="Times New Roman" w:hAnsi="Times New Roman" w:cs="Times New Roman"/>
          <w:sz w:val="24"/>
          <w:szCs w:val="24"/>
        </w:rPr>
        <w:t xml:space="preserve"> ГБОУ «СОШ №9 г. Малгобек».</w:t>
      </w:r>
    </w:p>
    <w:p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C0818">
        <w:rPr>
          <w:rFonts w:ascii="Times New Roman" w:hAnsi="Times New Roman" w:cs="Times New Roman"/>
          <w:sz w:val="24"/>
          <w:szCs w:val="24"/>
        </w:rPr>
        <w:t xml:space="preserve"> 386301, Республика Ингушетия, город Малгобек, ул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>бороны Кавказа,3.</w:t>
      </w:r>
    </w:p>
    <w:p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Сайт школы: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proofErr w:type="spellEnd"/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9.</w:t>
        </w:r>
        <w:proofErr w:type="spellStart"/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siteedu</w:t>
        </w:r>
        <w:proofErr w:type="spellEnd"/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80B72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Электронный адрес школы: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dev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C08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09" w:rsidRPr="000C0818" w:rsidRDefault="00D80B72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Учредитель:</w:t>
      </w:r>
      <w:r w:rsidRPr="000C0818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Республики Ингушетия</w:t>
      </w:r>
      <w:r w:rsidR="003B2FB2" w:rsidRPr="000C0818">
        <w:rPr>
          <w:rFonts w:ascii="Times New Roman" w:hAnsi="Times New Roman" w:cs="Times New Roman"/>
          <w:sz w:val="24"/>
          <w:szCs w:val="24"/>
        </w:rPr>
        <w:t>.</w:t>
      </w:r>
    </w:p>
    <w:p w:rsidR="00A60906" w:rsidRPr="00A60906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 2021-2022 учебном году школа продолжила работу над темой: «Реализация образовательного процесса в соответствии с ФГОС». Усилия педагогического коллектива были направлены на достижение следующих целей и решения задач:</w:t>
      </w:r>
    </w:p>
    <w:p w:rsidR="00C6615A" w:rsidRPr="00A60906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1.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color w:val="000000"/>
          <w:sz w:val="24"/>
          <w:szCs w:val="24"/>
        </w:rPr>
        <w:t>Сохранение и укрепление физического и психического здоровья, безопасность учащихся, обеспечение их эмоционального благополучия;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5A" w:rsidRPr="000C0818" w:rsidRDefault="00C6615A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2.</w:t>
      </w:r>
      <w:r w:rsidRPr="000C0818">
        <w:rPr>
          <w:rFonts w:ascii="Times New Roman" w:hAnsi="Times New Roman" w:cs="Times New Roman"/>
          <w:sz w:val="24"/>
          <w:szCs w:val="24"/>
        </w:rPr>
        <w:t xml:space="preserve"> Совершенствование системы воспитательной работы как социализация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>;</w:t>
      </w:r>
    </w:p>
    <w:p w:rsidR="00C6615A" w:rsidRPr="00A60906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3.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color w:val="000000"/>
          <w:sz w:val="24"/>
          <w:szCs w:val="24"/>
        </w:rPr>
        <w:t>Разработка рабочих образовательных программ по различным предметам на основе федеральных программ, новых государственных образовательных стандартов;</w:t>
      </w:r>
    </w:p>
    <w:p w:rsidR="00C6615A" w:rsidRPr="00A60906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4.</w:t>
      </w:r>
      <w:r w:rsidRPr="000C0818">
        <w:rPr>
          <w:rFonts w:ascii="Times New Roman" w:hAnsi="Times New Roman" w:cs="Times New Roman"/>
          <w:sz w:val="24"/>
          <w:szCs w:val="24"/>
        </w:rPr>
        <w:t xml:space="preserve"> Продолжить работу над повышением качества знаний и успеваемости учащихся;</w:t>
      </w:r>
    </w:p>
    <w:p w:rsidR="00C6615A" w:rsidRPr="00A60906" w:rsidRDefault="00C6615A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5.</w:t>
      </w:r>
      <w:r w:rsidRPr="000C0818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профессионального мастерства педагогов, через систему повышения квалификации;</w:t>
      </w:r>
    </w:p>
    <w:p w:rsidR="00C6615A" w:rsidRPr="000C0818" w:rsidRDefault="00C6615A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6.</w:t>
      </w:r>
      <w:r w:rsidRPr="000C0818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всестороннего развития личности учащихся.</w:t>
      </w:r>
    </w:p>
    <w:p w:rsidR="00C6615A" w:rsidRPr="000C0818" w:rsidRDefault="00C6615A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7.</w:t>
      </w:r>
      <w:r w:rsidRPr="000C0818">
        <w:rPr>
          <w:rFonts w:ascii="Times New Roman" w:hAnsi="Times New Roman" w:cs="Times New Roman"/>
          <w:sz w:val="24"/>
          <w:szCs w:val="24"/>
        </w:rPr>
        <w:t xml:space="preserve"> Оказание  методической  помощи  молодым учителям.</w:t>
      </w:r>
    </w:p>
    <w:p w:rsidR="009F2409" w:rsidRPr="000C0818" w:rsidRDefault="009F2409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 xml:space="preserve">Характеристика контингента </w:t>
      </w:r>
      <w:proofErr w:type="gramStart"/>
      <w:r w:rsidRPr="000C08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C29CA" w:rsidRPr="000C0818" w:rsidRDefault="009F2409" w:rsidP="000C0818">
      <w:pPr>
        <w:pStyle w:val="Style33"/>
        <w:widowControl/>
        <w:spacing w:line="360" w:lineRule="auto"/>
        <w:ind w:firstLine="709"/>
        <w:contextualSpacing/>
      </w:pPr>
      <w:r w:rsidRPr="000C0818">
        <w:t>В 2021</w:t>
      </w:r>
      <w:r w:rsidR="005A474D">
        <w:t xml:space="preserve"> году о</w:t>
      </w:r>
      <w:r w:rsidR="00CC29CA" w:rsidRPr="000C0818">
        <w:t xml:space="preserve">бразовательная организация сформировала 9 классов. Общее количество обучающихся в школе составило 35 человек. </w:t>
      </w:r>
      <w:r w:rsidR="003730A7" w:rsidRPr="000C0818">
        <w:rPr>
          <w:rStyle w:val="FontStyle64"/>
          <w:sz w:val="24"/>
          <w:szCs w:val="24"/>
        </w:rPr>
        <w:t>Набор в первый класс осуществляется согласно нормативным документам и в соответствии с правилами приема учащихся первый класс. В школе реализуются следующие уровни общего образование: начальное, основное, общее.</w:t>
      </w:r>
    </w:p>
    <w:p w:rsidR="009F2409" w:rsidRPr="00A60906" w:rsidRDefault="00A60906" w:rsidP="00A60906">
      <w:pPr>
        <w:pStyle w:val="a4"/>
        <w:numPr>
          <w:ilvl w:val="0"/>
          <w:numId w:val="1"/>
        </w:numPr>
        <w:spacing w:after="0" w:line="36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2409" w:rsidRPr="00A60906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– 11 </w:t>
      </w:r>
      <w:proofErr w:type="gramStart"/>
      <w:r w:rsidR="009F2409" w:rsidRPr="00A609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F2409" w:rsidRPr="00A60906">
        <w:rPr>
          <w:rFonts w:ascii="Times New Roman" w:hAnsi="Times New Roman" w:cs="Times New Roman"/>
          <w:sz w:val="24"/>
          <w:szCs w:val="24"/>
        </w:rPr>
        <w:t>;</w:t>
      </w:r>
    </w:p>
    <w:p w:rsidR="009F2409" w:rsidRPr="000C0818" w:rsidRDefault="009F2409" w:rsidP="00A60906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Основное общее образование – 24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>;</w:t>
      </w:r>
    </w:p>
    <w:p w:rsidR="009F2409" w:rsidRPr="000C0818" w:rsidRDefault="009F2409" w:rsidP="000C0818">
      <w:pPr>
        <w:pStyle w:val="a4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Среднее общее образование – 0</w:t>
      </w:r>
    </w:p>
    <w:p w:rsidR="009F2409" w:rsidRPr="000C0818" w:rsidRDefault="009F2409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1 учащаяся обучалась на форме индивидуального обучения на дому.</w:t>
      </w:r>
    </w:p>
    <w:p w:rsidR="009F2409" w:rsidRPr="000C0818" w:rsidRDefault="009F2409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Предварительный набор в первый класс – 2 человека.</w:t>
      </w:r>
    </w:p>
    <w:p w:rsidR="009B2A75" w:rsidRDefault="003730A7" w:rsidP="000C0818">
      <w:pPr>
        <w:spacing w:after="0" w:line="360" w:lineRule="auto"/>
        <w:ind w:firstLine="709"/>
        <w:contextualSpacing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Данные о динамике контингента приведены в таблице 1 и 2</w:t>
      </w:r>
    </w:p>
    <w:p w:rsidR="00A60906" w:rsidRPr="000C0818" w:rsidRDefault="00A60906" w:rsidP="000C0818">
      <w:pPr>
        <w:spacing w:after="0" w:line="360" w:lineRule="auto"/>
        <w:ind w:firstLine="709"/>
        <w:contextualSpacing/>
        <w:rPr>
          <w:rStyle w:val="FontStyle64"/>
          <w:sz w:val="24"/>
          <w:szCs w:val="24"/>
        </w:rPr>
      </w:pPr>
    </w:p>
    <w:p w:rsidR="003730A7" w:rsidRPr="000C0818" w:rsidRDefault="003730A7" w:rsidP="00A60906">
      <w:pPr>
        <w:pStyle w:val="Style10"/>
        <w:widowControl/>
        <w:spacing w:line="360" w:lineRule="auto"/>
        <w:ind w:firstLine="709"/>
        <w:contextualSpacing/>
        <w:jc w:val="both"/>
        <w:rPr>
          <w:rStyle w:val="FontStyle62"/>
          <w:sz w:val="24"/>
          <w:szCs w:val="24"/>
        </w:rPr>
      </w:pPr>
      <w:r w:rsidRPr="000C0818">
        <w:rPr>
          <w:rStyle w:val="FontStyle62"/>
          <w:sz w:val="24"/>
          <w:szCs w:val="24"/>
        </w:rPr>
        <w:t xml:space="preserve">Таблица № 1: динамика контингента по уровням образования за 3 </w:t>
      </w:r>
      <w:proofErr w:type="gramStart"/>
      <w:r w:rsidRPr="000C0818">
        <w:rPr>
          <w:rStyle w:val="FontStyle62"/>
          <w:sz w:val="24"/>
          <w:szCs w:val="24"/>
        </w:rPr>
        <w:t>учебных</w:t>
      </w:r>
      <w:proofErr w:type="gramEnd"/>
      <w:r w:rsidRPr="000C0818">
        <w:rPr>
          <w:rStyle w:val="FontStyle62"/>
          <w:sz w:val="24"/>
          <w:szCs w:val="24"/>
        </w:rPr>
        <w:t xml:space="preserve"> года</w:t>
      </w:r>
    </w:p>
    <w:tbl>
      <w:tblPr>
        <w:tblStyle w:val="a5"/>
        <w:tblW w:w="0" w:type="auto"/>
        <w:tblInd w:w="720" w:type="dxa"/>
        <w:tblLook w:val="04A0"/>
      </w:tblPr>
      <w:tblGrid>
        <w:gridCol w:w="2211"/>
        <w:gridCol w:w="2190"/>
        <w:gridCol w:w="2136"/>
        <w:gridCol w:w="2314"/>
      </w:tblGrid>
      <w:tr w:rsidR="009B2A75" w:rsidRPr="000C0818" w:rsidTr="009B2A75">
        <w:tc>
          <w:tcPr>
            <w:tcW w:w="2211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90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классов</w:t>
            </w:r>
          </w:p>
        </w:tc>
        <w:tc>
          <w:tcPr>
            <w:tcW w:w="2136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2314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Ср. наполняемость классов</w:t>
            </w:r>
          </w:p>
        </w:tc>
      </w:tr>
      <w:tr w:rsidR="009B2A75" w:rsidRPr="000C0818" w:rsidTr="009B2A75">
        <w:tc>
          <w:tcPr>
            <w:tcW w:w="2211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190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6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14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9B2A75" w:rsidRPr="000C0818" w:rsidTr="009B2A75">
        <w:tc>
          <w:tcPr>
            <w:tcW w:w="2211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2190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314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9B2A75" w:rsidRPr="000C0818" w:rsidTr="009B2A75">
        <w:tc>
          <w:tcPr>
            <w:tcW w:w="2211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190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6" w:type="dxa"/>
          </w:tcPr>
          <w:p w:rsidR="009600C7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14" w:type="dxa"/>
          </w:tcPr>
          <w:p w:rsidR="009600C7" w:rsidRPr="000C0818" w:rsidRDefault="009600C7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A75" w:rsidRPr="000C0818" w:rsidTr="00672452">
        <w:tc>
          <w:tcPr>
            <w:tcW w:w="8851" w:type="dxa"/>
            <w:gridSpan w:val="4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2021-2022 учебный год</w:t>
            </w:r>
          </w:p>
        </w:tc>
      </w:tr>
      <w:tr w:rsidR="009B2A75" w:rsidRPr="000C0818" w:rsidTr="009B2A75">
        <w:tc>
          <w:tcPr>
            <w:tcW w:w="2211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2190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6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4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A75" w:rsidRPr="000C0818" w:rsidTr="009B2A75">
        <w:tc>
          <w:tcPr>
            <w:tcW w:w="2211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90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6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14" w:type="dxa"/>
          </w:tcPr>
          <w:p w:rsidR="009B2A75" w:rsidRPr="000C0818" w:rsidRDefault="009B2A75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00C7" w:rsidRPr="000C0818" w:rsidRDefault="009600C7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06" w:rsidRDefault="00A60906" w:rsidP="00A60906">
      <w:pPr>
        <w:pStyle w:val="Style10"/>
        <w:widowControl/>
        <w:spacing w:line="360" w:lineRule="auto"/>
        <w:ind w:firstLine="709"/>
        <w:contextualSpacing/>
        <w:jc w:val="both"/>
        <w:rPr>
          <w:rStyle w:val="FontStyle62"/>
          <w:sz w:val="24"/>
          <w:szCs w:val="24"/>
        </w:rPr>
      </w:pPr>
    </w:p>
    <w:p w:rsidR="007C3B71" w:rsidRPr="00A60906" w:rsidRDefault="003730A7" w:rsidP="00A60906">
      <w:pPr>
        <w:pStyle w:val="Style10"/>
        <w:widowControl/>
        <w:spacing w:line="360" w:lineRule="auto"/>
        <w:ind w:firstLine="709"/>
        <w:contextualSpacing/>
        <w:jc w:val="both"/>
        <w:rPr>
          <w:i/>
          <w:iCs/>
        </w:rPr>
      </w:pPr>
      <w:r w:rsidRPr="000C0818">
        <w:rPr>
          <w:rStyle w:val="FontStyle62"/>
          <w:sz w:val="24"/>
          <w:szCs w:val="24"/>
        </w:rPr>
        <w:t>Таблица №2: динамика движения учащихся</w:t>
      </w:r>
    </w:p>
    <w:tbl>
      <w:tblPr>
        <w:tblStyle w:val="a5"/>
        <w:tblW w:w="0" w:type="auto"/>
        <w:tblInd w:w="720" w:type="dxa"/>
        <w:tblLook w:val="04A0"/>
      </w:tblPr>
      <w:tblGrid>
        <w:gridCol w:w="2230"/>
        <w:gridCol w:w="1110"/>
        <w:gridCol w:w="1097"/>
        <w:gridCol w:w="1125"/>
        <w:gridCol w:w="1082"/>
        <w:gridCol w:w="1095"/>
        <w:gridCol w:w="1112"/>
      </w:tblGrid>
      <w:tr w:rsidR="007C3B71" w:rsidRPr="000C0818" w:rsidTr="007C3B71">
        <w:tc>
          <w:tcPr>
            <w:tcW w:w="2230" w:type="dxa"/>
            <w:vMerge w:val="restart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07" w:type="dxa"/>
            <w:gridSpan w:val="2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207" w:type="dxa"/>
            <w:gridSpan w:val="2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207" w:type="dxa"/>
            <w:gridSpan w:val="2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7C3B71" w:rsidRPr="000C0818" w:rsidTr="007C3B71">
        <w:tc>
          <w:tcPr>
            <w:tcW w:w="2230" w:type="dxa"/>
            <w:vMerge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097" w:type="dxa"/>
          </w:tcPr>
          <w:p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1125" w:type="dxa"/>
          </w:tcPr>
          <w:p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082" w:type="dxa"/>
          </w:tcPr>
          <w:p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  <w:tc>
          <w:tcPr>
            <w:tcW w:w="1095" w:type="dxa"/>
          </w:tcPr>
          <w:p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прибыл</w:t>
            </w:r>
          </w:p>
        </w:tc>
        <w:tc>
          <w:tcPr>
            <w:tcW w:w="1112" w:type="dxa"/>
          </w:tcPr>
          <w:p w:rsidR="007C3B71" w:rsidRPr="000C0818" w:rsidRDefault="007C3B71" w:rsidP="00A6090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выбыл</w:t>
            </w:r>
          </w:p>
        </w:tc>
      </w:tr>
      <w:tr w:rsidR="007C3B71" w:rsidRPr="000C0818" w:rsidTr="007C3B71">
        <w:tc>
          <w:tcPr>
            <w:tcW w:w="2230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110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B71" w:rsidRPr="000C0818" w:rsidTr="007C3B71">
        <w:tc>
          <w:tcPr>
            <w:tcW w:w="2230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10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B71" w:rsidRPr="000C0818" w:rsidTr="007C3B71">
        <w:tc>
          <w:tcPr>
            <w:tcW w:w="2230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10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dxa"/>
          </w:tcPr>
          <w:p w:rsidR="007C3B71" w:rsidRPr="000C0818" w:rsidRDefault="007C3B71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2A75" w:rsidRPr="000C0818" w:rsidRDefault="009B2A7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730A7" w:rsidRPr="000C0818" w:rsidRDefault="003730A7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Анализируя данные приведенные в таблице</w:t>
      </w:r>
      <w:r w:rsidR="00C45294" w:rsidRPr="000C0818">
        <w:rPr>
          <w:rFonts w:ascii="Times New Roman" w:hAnsi="Times New Roman" w:cs="Times New Roman"/>
          <w:sz w:val="24"/>
          <w:szCs w:val="24"/>
        </w:rPr>
        <w:t xml:space="preserve"> за последние три года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C45294" w:rsidRPr="000C0818">
        <w:rPr>
          <w:rFonts w:ascii="Times New Roman" w:hAnsi="Times New Roman" w:cs="Times New Roman"/>
          <w:sz w:val="24"/>
          <w:szCs w:val="24"/>
        </w:rPr>
        <w:t xml:space="preserve">отмечаем, что количество учащихся за 2021 </w:t>
      </w:r>
      <w:proofErr w:type="gramStart"/>
      <w:r w:rsidR="00C45294" w:rsidRPr="000C0818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="00C45294" w:rsidRPr="000C0818">
        <w:rPr>
          <w:rFonts w:ascii="Times New Roman" w:hAnsi="Times New Roman" w:cs="Times New Roman"/>
          <w:sz w:val="24"/>
          <w:szCs w:val="24"/>
        </w:rPr>
        <w:t xml:space="preserve"> г. уменьшилось.</w:t>
      </w:r>
    </w:p>
    <w:p w:rsidR="009B2A75" w:rsidRPr="000C0818" w:rsidRDefault="007C3B71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Основная причина выбытия детей</w:t>
      </w:r>
      <w:r w:rsidR="00C45294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sz w:val="24"/>
          <w:szCs w:val="24"/>
        </w:rPr>
        <w:t xml:space="preserve">- завершения учебного процесса и переезд. </w:t>
      </w:r>
    </w:p>
    <w:p w:rsidR="00C45294" w:rsidRPr="000C0818" w:rsidRDefault="00C45294" w:rsidP="000C0818">
      <w:pPr>
        <w:pStyle w:val="Style33"/>
        <w:widowControl/>
        <w:spacing w:line="360" w:lineRule="auto"/>
        <w:ind w:firstLine="709"/>
        <w:contextualSpacing/>
        <w:jc w:val="both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 xml:space="preserve">Вопросы сохранения и увеличения </w:t>
      </w:r>
      <w:proofErr w:type="gramStart"/>
      <w:r w:rsidRPr="000C0818">
        <w:rPr>
          <w:rStyle w:val="FontStyle64"/>
          <w:sz w:val="24"/>
          <w:szCs w:val="24"/>
        </w:rPr>
        <w:t>контингента</w:t>
      </w:r>
      <w:proofErr w:type="gramEnd"/>
      <w:r w:rsidRPr="000C0818">
        <w:rPr>
          <w:rStyle w:val="FontStyle64"/>
          <w:sz w:val="24"/>
          <w:szCs w:val="24"/>
        </w:rPr>
        <w:t xml:space="preserve"> обучающихся постоянно находятся в поле зрения администрации школы, для этого:</w:t>
      </w:r>
    </w:p>
    <w:p w:rsidR="00C45294" w:rsidRPr="000C0818" w:rsidRDefault="00C45294" w:rsidP="000C0818">
      <w:pPr>
        <w:pStyle w:val="a4"/>
        <w:spacing w:after="0" w:line="360" w:lineRule="auto"/>
        <w:ind w:left="0" w:firstLine="709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 xml:space="preserve">-информация о работе школы регулярно публикуется на сайте; </w:t>
      </w:r>
    </w:p>
    <w:p w:rsidR="00C45294" w:rsidRPr="000C0818" w:rsidRDefault="00C45294" w:rsidP="000C0818">
      <w:pPr>
        <w:pStyle w:val="a4"/>
        <w:spacing w:after="0" w:line="360" w:lineRule="auto"/>
        <w:ind w:left="0" w:firstLine="709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-оказывается возможная помощь от школы малообеспеченным семьям;</w:t>
      </w:r>
    </w:p>
    <w:p w:rsidR="00C45294" w:rsidRPr="000C0818" w:rsidRDefault="00C4529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Style w:val="FontStyle64"/>
          <w:sz w:val="24"/>
          <w:szCs w:val="24"/>
        </w:rPr>
        <w:lastRenderedPageBreak/>
        <w:t>-школа регулярно инф</w:t>
      </w:r>
      <w:r w:rsidR="006B069F" w:rsidRPr="000C0818">
        <w:rPr>
          <w:rStyle w:val="FontStyle64"/>
          <w:sz w:val="24"/>
          <w:szCs w:val="24"/>
        </w:rPr>
        <w:t xml:space="preserve">ормирует родителей обучающихся о </w:t>
      </w:r>
      <w:proofErr w:type="gramStart"/>
      <w:r w:rsidR="006B069F" w:rsidRPr="000C0818">
        <w:rPr>
          <w:rStyle w:val="FontStyle64"/>
          <w:sz w:val="24"/>
          <w:szCs w:val="24"/>
        </w:rPr>
        <w:t>том</w:t>
      </w:r>
      <w:proofErr w:type="gramEnd"/>
      <w:r w:rsidR="006B069F" w:rsidRPr="000C0818">
        <w:rPr>
          <w:rStyle w:val="FontStyle64"/>
          <w:sz w:val="24"/>
          <w:szCs w:val="24"/>
        </w:rPr>
        <w:t xml:space="preserve"> как идет образовательный процесс, какие результаты имеет ребенок, где наблюдаются пробелы в знаниях ребенка и т.д.</w:t>
      </w:r>
    </w:p>
    <w:p w:rsidR="009B2A75" w:rsidRPr="00A60906" w:rsidRDefault="00C45294" w:rsidP="00A60906">
      <w:pPr>
        <w:pStyle w:val="Style17"/>
        <w:widowControl/>
        <w:spacing w:line="360" w:lineRule="auto"/>
        <w:ind w:firstLine="709"/>
        <w:contextualSpacing/>
      </w:pPr>
      <w:bookmarkStart w:id="0" w:name="bookmark6"/>
      <w:r w:rsidRPr="000C0818">
        <w:rPr>
          <w:rStyle w:val="FontStyle64"/>
          <w:sz w:val="24"/>
          <w:szCs w:val="24"/>
        </w:rPr>
        <w:t>В</w:t>
      </w:r>
      <w:bookmarkEnd w:id="0"/>
      <w:r w:rsidRPr="000C0818">
        <w:rPr>
          <w:rStyle w:val="FontStyle64"/>
          <w:sz w:val="24"/>
          <w:szCs w:val="24"/>
        </w:rPr>
        <w:t xml:space="preserve"> школе обучаются дети из неполных, социально-незащищенных семей. Ответственность за процесс социального формирования ребенка, личностное и психологическое развитие лежит на родителях, которые должны обеспечивать детям условия жизни, необходимые для всестороннего развития ребенка.</w:t>
      </w:r>
    </w:p>
    <w:p w:rsidR="006F0085" w:rsidRPr="00A60906" w:rsidRDefault="001A38E7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В начале учебного года были составлены социальные паспорта классов. </w:t>
      </w:r>
      <w:r w:rsidR="00C6615A" w:rsidRPr="000C0818">
        <w:rPr>
          <w:rFonts w:ascii="Times New Roman" w:hAnsi="Times New Roman" w:cs="Times New Roman"/>
          <w:sz w:val="24"/>
          <w:szCs w:val="24"/>
        </w:rPr>
        <w:t>Данные полученные в ходе анализа представлены в таблице</w:t>
      </w:r>
    </w:p>
    <w:tbl>
      <w:tblPr>
        <w:tblStyle w:val="a5"/>
        <w:tblW w:w="0" w:type="auto"/>
        <w:jc w:val="center"/>
        <w:tblInd w:w="547" w:type="dxa"/>
        <w:tblLook w:val="04A0"/>
      </w:tblPr>
      <w:tblGrid>
        <w:gridCol w:w="738"/>
        <w:gridCol w:w="3057"/>
        <w:gridCol w:w="1701"/>
      </w:tblGrid>
      <w:tr w:rsidR="001A38E7" w:rsidRPr="000C0818" w:rsidTr="00A60906">
        <w:trPr>
          <w:jc w:val="center"/>
        </w:trPr>
        <w:tc>
          <w:tcPr>
            <w:tcW w:w="738" w:type="dxa"/>
          </w:tcPr>
          <w:p w:rsidR="001A38E7" w:rsidRDefault="00A60906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8E7" w:rsidRPr="000C08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906" w:rsidRPr="00A60906" w:rsidRDefault="00A60906" w:rsidP="00A609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A60906" w:rsidRPr="000C0818" w:rsidRDefault="00A60906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057" w:type="dxa"/>
          </w:tcPr>
          <w:p w:rsidR="001A38E7" w:rsidRPr="000C0818" w:rsidRDefault="00A60906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701" w:type="dxa"/>
          </w:tcPr>
          <w:p w:rsidR="001A38E7" w:rsidRPr="000C0818" w:rsidRDefault="001A38E7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1A38E7" w:rsidRPr="000C0818" w:rsidTr="00A60906">
        <w:trPr>
          <w:jc w:val="center"/>
        </w:trPr>
        <w:tc>
          <w:tcPr>
            <w:tcW w:w="738" w:type="dxa"/>
          </w:tcPr>
          <w:p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8E7"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:rsidR="001A38E7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701" w:type="dxa"/>
          </w:tcPr>
          <w:p w:rsidR="001A38E7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38E7" w:rsidRPr="000C0818" w:rsidTr="00A60906">
        <w:trPr>
          <w:jc w:val="center"/>
        </w:trPr>
        <w:tc>
          <w:tcPr>
            <w:tcW w:w="738" w:type="dxa"/>
          </w:tcPr>
          <w:p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38E7"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:rsidR="001A38E7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1701" w:type="dxa"/>
          </w:tcPr>
          <w:p w:rsidR="001A38E7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4B79" w:rsidRPr="000C0818" w:rsidTr="00A60906">
        <w:trPr>
          <w:jc w:val="center"/>
        </w:trPr>
        <w:tc>
          <w:tcPr>
            <w:tcW w:w="738" w:type="dxa"/>
          </w:tcPr>
          <w:p w:rsidR="00B14B79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B79" w:rsidRPr="000C0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7" w:type="dxa"/>
          </w:tcPr>
          <w:p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1701" w:type="dxa"/>
          </w:tcPr>
          <w:p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4B79" w:rsidRPr="000C0818" w:rsidTr="00A60906">
        <w:trPr>
          <w:jc w:val="center"/>
        </w:trPr>
        <w:tc>
          <w:tcPr>
            <w:tcW w:w="738" w:type="dxa"/>
          </w:tcPr>
          <w:p w:rsidR="00B14B79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B79"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7" w:type="dxa"/>
          </w:tcPr>
          <w:p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из социально-неблагополучных семей</w:t>
            </w:r>
          </w:p>
        </w:tc>
        <w:tc>
          <w:tcPr>
            <w:tcW w:w="1701" w:type="dxa"/>
          </w:tcPr>
          <w:p w:rsidR="00B14B79" w:rsidRPr="000C0818" w:rsidRDefault="00B14B79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8E7" w:rsidRPr="000C0818" w:rsidTr="00A60906">
        <w:trPr>
          <w:jc w:val="center"/>
        </w:trPr>
        <w:tc>
          <w:tcPr>
            <w:tcW w:w="738" w:type="dxa"/>
          </w:tcPr>
          <w:p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57" w:type="dxa"/>
          </w:tcPr>
          <w:p w:rsidR="001A38E7" w:rsidRPr="000C0818" w:rsidRDefault="001A38E7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</w:t>
            </w:r>
          </w:p>
        </w:tc>
        <w:tc>
          <w:tcPr>
            <w:tcW w:w="1701" w:type="dxa"/>
          </w:tcPr>
          <w:p w:rsidR="001A38E7" w:rsidRPr="000C0818" w:rsidRDefault="0022763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8E7" w:rsidRPr="000C0818" w:rsidTr="00A60906">
        <w:trPr>
          <w:jc w:val="center"/>
        </w:trPr>
        <w:tc>
          <w:tcPr>
            <w:tcW w:w="738" w:type="dxa"/>
          </w:tcPr>
          <w:p w:rsidR="001A38E7" w:rsidRPr="000C0818" w:rsidRDefault="001D2CC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57" w:type="dxa"/>
          </w:tcPr>
          <w:p w:rsidR="001A38E7" w:rsidRPr="000C0818" w:rsidRDefault="001A38E7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  <w:tc>
          <w:tcPr>
            <w:tcW w:w="1701" w:type="dxa"/>
          </w:tcPr>
          <w:p w:rsidR="001A38E7" w:rsidRPr="000C0818" w:rsidRDefault="001A38E7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F7951" w:rsidRPr="00A60906" w:rsidRDefault="008F7951" w:rsidP="00A60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7951" w:rsidRDefault="008F7951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</w:p>
    <w:p w:rsidR="00A60906" w:rsidRPr="000C0818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94D" w:rsidRPr="000C0818" w:rsidRDefault="009D25B0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Ш</w:t>
      </w:r>
      <w:r w:rsidR="008F7951" w:rsidRPr="000C0818">
        <w:rPr>
          <w:rFonts w:ascii="Times New Roman" w:hAnsi="Times New Roman" w:cs="Times New Roman"/>
          <w:sz w:val="24"/>
          <w:szCs w:val="24"/>
        </w:rPr>
        <w:t>кола реализует базовые образовательные программы (начального общего, основного общего и среднего общего образования).  Со второго класса ведется преподавание английского языка. Обучение в школе ведется на русском языке</w:t>
      </w:r>
      <w:r w:rsidR="00D4794D" w:rsidRPr="000C0818">
        <w:rPr>
          <w:rFonts w:ascii="Times New Roman" w:hAnsi="Times New Roman" w:cs="Times New Roman"/>
          <w:sz w:val="24"/>
          <w:szCs w:val="24"/>
        </w:rPr>
        <w:t xml:space="preserve">. ГБОУ «СОШ №9 г. Малгобек» работает в режиме 6-дневной недели. Обучение проводится в 1 смену: с 9:00 до 14:50. Продолжительность урока 45 минут. Организация учебного процесса осуществляется в соответствии с учебным планом. </w:t>
      </w:r>
      <w:r w:rsidRPr="000C0818">
        <w:rPr>
          <w:rFonts w:ascii="Times New Roman" w:hAnsi="Times New Roman" w:cs="Times New Roman"/>
          <w:sz w:val="24"/>
          <w:szCs w:val="24"/>
        </w:rPr>
        <w:t xml:space="preserve">Учебный план составлен согласно базисному учебному плану и обеспечивает выполнение требований </w:t>
      </w:r>
      <w:r w:rsidRPr="000C081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образовательных стандартов. При реализации образовательного процесса в школе использовались новые педагогические технологии, применялись интерактивные формы обучения. </w:t>
      </w:r>
    </w:p>
    <w:p w:rsidR="009D25B0" w:rsidRPr="000C0818" w:rsidRDefault="009D25B0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В школе созданы все необходимые условия для развития личности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; обеспечения достаточного уровня предметной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>; сохранения и укрепления здоровья обучающихся; а также имеются условия для их безопасного пребывания в школе.</w:t>
      </w:r>
    </w:p>
    <w:p w:rsidR="008F7951" w:rsidRDefault="00C6615A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 xml:space="preserve">Реализация ФГОС НОО </w:t>
      </w:r>
      <w:proofErr w:type="gramStart"/>
      <w:r w:rsidRPr="000C0818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</w:p>
    <w:p w:rsidR="00A60906" w:rsidRPr="000C0818" w:rsidRDefault="00A60906" w:rsidP="000C081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15A" w:rsidRPr="000C0818" w:rsidRDefault="00C6615A" w:rsidP="000C0818">
      <w:pPr>
        <w:pStyle w:val="Style3"/>
        <w:widowControl/>
        <w:spacing w:line="360" w:lineRule="auto"/>
        <w:ind w:firstLine="709"/>
        <w:contextualSpacing/>
        <w:jc w:val="left"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Школа реализует основные общеобразовательные программы:</w:t>
      </w:r>
    </w:p>
    <w:p w:rsidR="00C6615A" w:rsidRPr="000C0818" w:rsidRDefault="00C6615A" w:rsidP="000C0818">
      <w:pPr>
        <w:pStyle w:val="Style18"/>
        <w:widowControl/>
        <w:spacing w:line="360" w:lineRule="auto"/>
        <w:ind w:firstLine="709"/>
        <w:contextualSpacing/>
        <w:rPr>
          <w:rStyle w:val="FontStyle64"/>
          <w:sz w:val="24"/>
          <w:szCs w:val="24"/>
          <w:lang w:eastAsia="en-US"/>
        </w:rPr>
      </w:pPr>
      <w:r w:rsidRPr="000C0818">
        <w:rPr>
          <w:rStyle w:val="FontStyle58"/>
          <w:b w:val="0"/>
          <w:sz w:val="24"/>
          <w:szCs w:val="24"/>
          <w:lang w:eastAsia="en-US"/>
        </w:rPr>
        <w:t xml:space="preserve">• </w:t>
      </w:r>
      <w:r w:rsidRPr="000C0818">
        <w:rPr>
          <w:rStyle w:val="FontStyle64"/>
          <w:sz w:val="24"/>
          <w:szCs w:val="24"/>
          <w:lang w:eastAsia="en-US"/>
        </w:rPr>
        <w:t>общеобразовательная программа начального общего образования (1-4 классы) в соответствии с требованиями ФГОС НОО;</w:t>
      </w:r>
    </w:p>
    <w:p w:rsidR="00C6615A" w:rsidRPr="000C0818" w:rsidRDefault="00C6615A" w:rsidP="000C0818">
      <w:pPr>
        <w:pStyle w:val="Style18"/>
        <w:widowControl/>
        <w:spacing w:line="360" w:lineRule="auto"/>
        <w:ind w:firstLine="709"/>
        <w:contextualSpacing/>
        <w:rPr>
          <w:rStyle w:val="FontStyle64"/>
          <w:sz w:val="24"/>
          <w:szCs w:val="24"/>
          <w:lang w:eastAsia="en-US"/>
        </w:rPr>
      </w:pPr>
      <w:r w:rsidRPr="000C0818">
        <w:rPr>
          <w:rStyle w:val="FontStyle58"/>
          <w:b w:val="0"/>
          <w:sz w:val="24"/>
          <w:szCs w:val="24"/>
          <w:lang w:eastAsia="en-US"/>
        </w:rPr>
        <w:t xml:space="preserve">• </w:t>
      </w:r>
      <w:r w:rsidRPr="000C0818">
        <w:rPr>
          <w:rStyle w:val="FontStyle64"/>
          <w:sz w:val="24"/>
          <w:szCs w:val="24"/>
          <w:lang w:eastAsia="en-US"/>
        </w:rPr>
        <w:t>общеобразовательная программа основного общего образования (5-9 классы) в соответствии с требованиями ФГОС ООО;</w:t>
      </w:r>
      <w:r w:rsidR="00070FCA" w:rsidRPr="000C0818">
        <w:rPr>
          <w:rStyle w:val="FontStyle64"/>
          <w:sz w:val="24"/>
          <w:szCs w:val="24"/>
          <w:lang w:eastAsia="en-US"/>
        </w:rPr>
        <w:t xml:space="preserve"> </w:t>
      </w:r>
    </w:p>
    <w:p w:rsidR="00070FCA" w:rsidRPr="000C0818" w:rsidRDefault="00070FCA" w:rsidP="000C0818">
      <w:pPr>
        <w:pStyle w:val="Style18"/>
        <w:widowControl/>
        <w:spacing w:line="360" w:lineRule="auto"/>
        <w:ind w:firstLine="709"/>
        <w:contextualSpacing/>
        <w:rPr>
          <w:rStyle w:val="FontStyle64"/>
          <w:sz w:val="24"/>
          <w:szCs w:val="24"/>
          <w:lang w:eastAsia="en-US"/>
        </w:rPr>
      </w:pPr>
      <w:r w:rsidRPr="000C0818">
        <w:rPr>
          <w:rStyle w:val="FontStyle64"/>
          <w:sz w:val="24"/>
          <w:szCs w:val="24"/>
          <w:lang w:eastAsia="en-US"/>
        </w:rPr>
        <w:t>В соответствии с</w:t>
      </w:r>
      <w:r w:rsidRPr="000C0818">
        <w:rPr>
          <w:color w:val="151515"/>
          <w:spacing w:val="11"/>
          <w:shd w:val="clear" w:color="auto" w:fill="FFFFFF"/>
        </w:rPr>
        <w:t xml:space="preserve"> Приказ</w:t>
      </w:r>
      <w:r w:rsidR="005A474D">
        <w:rPr>
          <w:color w:val="151515"/>
          <w:spacing w:val="11"/>
          <w:shd w:val="clear" w:color="auto" w:fill="FFFFFF"/>
        </w:rPr>
        <w:t>ом</w:t>
      </w:r>
      <w:r w:rsidRPr="000C0818">
        <w:rPr>
          <w:color w:val="151515"/>
          <w:spacing w:val="11"/>
          <w:shd w:val="clear" w:color="auto" w:fill="FFFFFF"/>
        </w:rPr>
        <w:t xml:space="preserve"> Министерства просвещения Российской Федерации от 31.05.2021 № 287 "Об утверждении федерального образовательного стандарта основного общего образования" с 1 сентября 2022 года</w:t>
      </w:r>
      <w:r w:rsidRPr="000C0818">
        <w:rPr>
          <w:rStyle w:val="FontStyle64"/>
          <w:sz w:val="24"/>
          <w:szCs w:val="24"/>
          <w:lang w:eastAsia="en-US"/>
        </w:rPr>
        <w:t xml:space="preserve"> в ГБОУ «СОШ №9 г. Малгобек» планируется полный переход учащихся 1-5 классов на федеральные государственные образовательные стандарты.</w:t>
      </w:r>
    </w:p>
    <w:p w:rsidR="00070FCA" w:rsidRPr="000C0818" w:rsidRDefault="00070FCA" w:rsidP="000C081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rStyle w:val="FontStyle64"/>
          <w:b w:val="0"/>
          <w:bCs w:val="0"/>
          <w:color w:val="1D2125"/>
          <w:sz w:val="24"/>
          <w:szCs w:val="24"/>
        </w:rPr>
      </w:pPr>
      <w:r w:rsidRPr="000C0818">
        <w:rPr>
          <w:rStyle w:val="FontStyle64"/>
          <w:b w:val="0"/>
          <w:sz w:val="24"/>
          <w:szCs w:val="24"/>
          <w:lang w:eastAsia="en-US"/>
        </w:rPr>
        <w:t xml:space="preserve">В </w:t>
      </w:r>
      <w:r w:rsidR="006B069F" w:rsidRPr="000C0818">
        <w:rPr>
          <w:rStyle w:val="FontStyle64"/>
          <w:b w:val="0"/>
          <w:sz w:val="24"/>
          <w:szCs w:val="24"/>
          <w:lang w:eastAsia="en-US"/>
        </w:rPr>
        <w:t xml:space="preserve">связи с этим </w:t>
      </w:r>
      <w:proofErr w:type="gramStart"/>
      <w:r w:rsidR="006B069F" w:rsidRPr="000C0818">
        <w:rPr>
          <w:rStyle w:val="FontStyle64"/>
          <w:b w:val="0"/>
          <w:sz w:val="24"/>
          <w:szCs w:val="24"/>
          <w:lang w:eastAsia="en-US"/>
        </w:rPr>
        <w:t>учителя</w:t>
      </w:r>
      <w:proofErr w:type="gramEnd"/>
      <w:r w:rsidR="006B069F" w:rsidRPr="000C0818">
        <w:rPr>
          <w:rStyle w:val="FontStyle64"/>
          <w:b w:val="0"/>
          <w:sz w:val="24"/>
          <w:szCs w:val="24"/>
          <w:lang w:eastAsia="en-US"/>
        </w:rPr>
        <w:t xml:space="preserve"> преподающие</w:t>
      </w:r>
      <w:r w:rsidR="009D6735" w:rsidRPr="000C0818">
        <w:rPr>
          <w:rStyle w:val="FontStyle64"/>
          <w:b w:val="0"/>
          <w:sz w:val="24"/>
          <w:szCs w:val="24"/>
          <w:lang w:eastAsia="en-US"/>
        </w:rPr>
        <w:t xml:space="preserve"> в начальных классов, а также</w:t>
      </w:r>
      <w:r w:rsidR="006B069F" w:rsidRPr="000C0818">
        <w:rPr>
          <w:rStyle w:val="FontStyle64"/>
          <w:b w:val="0"/>
          <w:sz w:val="24"/>
          <w:szCs w:val="24"/>
          <w:lang w:eastAsia="en-US"/>
        </w:rPr>
        <w:t xml:space="preserve"> большая часть</w:t>
      </w:r>
      <w:r w:rsidR="009D6735" w:rsidRPr="000C0818">
        <w:rPr>
          <w:rStyle w:val="FontStyle64"/>
          <w:b w:val="0"/>
          <w:sz w:val="24"/>
          <w:szCs w:val="24"/>
          <w:lang w:eastAsia="en-US"/>
        </w:rPr>
        <w:t xml:space="preserve"> учителей-предметников, ведущих занятия в 5 классе </w:t>
      </w:r>
      <w:r w:rsidR="006B069F" w:rsidRPr="000C0818">
        <w:rPr>
          <w:rStyle w:val="FontStyle64"/>
          <w:b w:val="0"/>
          <w:sz w:val="24"/>
          <w:szCs w:val="24"/>
          <w:lang w:eastAsia="en-US"/>
        </w:rPr>
        <w:t xml:space="preserve">прошли </w:t>
      </w:r>
      <w:r w:rsidR="009D6735" w:rsidRPr="000C0818">
        <w:rPr>
          <w:rStyle w:val="FontStyle64"/>
          <w:b w:val="0"/>
          <w:sz w:val="24"/>
          <w:szCs w:val="24"/>
          <w:lang w:eastAsia="en-US"/>
        </w:rPr>
        <w:t>курсы повышения квалификации по программе «</w:t>
      </w:r>
      <w:r w:rsidR="009D6735" w:rsidRPr="000C0818">
        <w:rPr>
          <w:b w:val="0"/>
          <w:bCs w:val="0"/>
          <w:color w:val="1D2125"/>
          <w:sz w:val="24"/>
          <w:szCs w:val="24"/>
        </w:rPr>
        <w:t>Реализация требований обновленных ФГОС НОО, ФГОС ООО в работе учителя</w:t>
      </w:r>
      <w:r w:rsidR="009D6735" w:rsidRPr="000C0818">
        <w:rPr>
          <w:rStyle w:val="FontStyle64"/>
          <w:b w:val="0"/>
          <w:sz w:val="24"/>
          <w:szCs w:val="24"/>
          <w:lang w:eastAsia="en-US"/>
        </w:rPr>
        <w:t>»</w:t>
      </w:r>
    </w:p>
    <w:p w:rsidR="00C6615A" w:rsidRPr="000C0818" w:rsidRDefault="00C6615A" w:rsidP="000C0818">
      <w:pPr>
        <w:pStyle w:val="Style17"/>
        <w:widowControl/>
        <w:spacing w:line="360" w:lineRule="auto"/>
        <w:ind w:firstLine="709"/>
        <w:contextualSpacing/>
        <w:rPr>
          <w:rStyle w:val="FontStyle64"/>
          <w:sz w:val="24"/>
          <w:szCs w:val="24"/>
        </w:rPr>
      </w:pPr>
      <w:r w:rsidRPr="000C0818">
        <w:rPr>
          <w:rStyle w:val="FontStyle64"/>
          <w:sz w:val="24"/>
          <w:szCs w:val="24"/>
        </w:rPr>
        <w:t>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150155" w:rsidRPr="000C0818" w:rsidRDefault="00150155" w:rsidP="000C0818">
      <w:pPr>
        <w:pStyle w:val="Style17"/>
        <w:widowControl/>
        <w:spacing w:line="360" w:lineRule="auto"/>
        <w:ind w:firstLine="709"/>
        <w:contextualSpacing/>
        <w:rPr>
          <w:rStyle w:val="FontStyle64"/>
          <w:color w:val="FF0000"/>
          <w:sz w:val="24"/>
          <w:szCs w:val="24"/>
        </w:rPr>
      </w:pPr>
      <w:r w:rsidRPr="000C0818">
        <w:rPr>
          <w:rStyle w:val="FontStyle64"/>
          <w:sz w:val="24"/>
          <w:szCs w:val="24"/>
        </w:rPr>
        <w:t>На начало учебного года в школе обучалось 35 учащихся, в течение года выбыло 2 учащихся, прибыло – 2. На конец учебного года в школе 35 учащихся. Успеваемость по школе составила</w:t>
      </w:r>
      <w:r w:rsidR="00E43B4B" w:rsidRPr="000C0818">
        <w:rPr>
          <w:rStyle w:val="FontStyle64"/>
          <w:sz w:val="24"/>
          <w:szCs w:val="24"/>
        </w:rPr>
        <w:t xml:space="preserve"> 100%</w:t>
      </w:r>
      <w:r w:rsidRPr="000C0818">
        <w:rPr>
          <w:rStyle w:val="FontStyle64"/>
          <w:sz w:val="24"/>
          <w:szCs w:val="24"/>
        </w:rPr>
        <w:t xml:space="preserve"> качество знаний</w:t>
      </w:r>
      <w:r w:rsidR="00E43B4B" w:rsidRPr="000C0818">
        <w:rPr>
          <w:rStyle w:val="FontStyle64"/>
          <w:sz w:val="24"/>
          <w:szCs w:val="24"/>
        </w:rPr>
        <w:t xml:space="preserve"> – 6%.</w:t>
      </w:r>
      <w:r w:rsidRPr="000C0818">
        <w:rPr>
          <w:rStyle w:val="FontStyle64"/>
          <w:sz w:val="24"/>
          <w:szCs w:val="24"/>
        </w:rPr>
        <w:t xml:space="preserve"> Если сравнить эти данные с прошлым учебным годом, то мо</w:t>
      </w:r>
      <w:r w:rsidR="00E43B4B" w:rsidRPr="000C0818">
        <w:rPr>
          <w:rStyle w:val="FontStyle64"/>
          <w:sz w:val="24"/>
          <w:szCs w:val="24"/>
        </w:rPr>
        <w:t>жно сказать, что процент качества знаний снизился на 12%.</w:t>
      </w:r>
    </w:p>
    <w:p w:rsidR="000D6D27" w:rsidRPr="000C0818" w:rsidRDefault="000D6D27" w:rsidP="00A60906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60906" w:rsidRDefault="00A60906" w:rsidP="00A6090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</w:rPr>
      </w:pPr>
      <w:r w:rsidRPr="00A60906">
        <w:rPr>
          <w:b/>
          <w:color w:val="000000" w:themeColor="text1"/>
        </w:rPr>
        <w:t>Индивидуальное обучение</w:t>
      </w:r>
    </w:p>
    <w:p w:rsidR="00A60906" w:rsidRPr="00A60906" w:rsidRDefault="00A60906" w:rsidP="00A60906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 w:themeColor="text1"/>
        </w:rPr>
      </w:pPr>
    </w:p>
    <w:p w:rsidR="00CA4AB9" w:rsidRPr="000C0818" w:rsidRDefault="00CA4AB9" w:rsidP="000C081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color w:val="333333"/>
        </w:rPr>
      </w:pPr>
      <w:r w:rsidRPr="000C0818">
        <w:rPr>
          <w:color w:val="000000" w:themeColor="text1"/>
        </w:rPr>
        <w:t>С октября месяца 2021 года в ГБОУ «СОШ №9 г. Малгобек» осуществлялось индивидуальное обучение на дому. На ин</w:t>
      </w:r>
      <w:r w:rsidR="00652FF1" w:rsidRPr="000C0818">
        <w:rPr>
          <w:color w:val="000000" w:themeColor="text1"/>
        </w:rPr>
        <w:t>дивидуальном обучении находился</w:t>
      </w:r>
      <w:r w:rsidRPr="000C0818">
        <w:rPr>
          <w:color w:val="000000" w:themeColor="text1"/>
        </w:rPr>
        <w:t xml:space="preserve"> од</w:t>
      </w:r>
      <w:r w:rsidR="001345D6" w:rsidRPr="000C0818">
        <w:rPr>
          <w:color w:val="000000" w:themeColor="text1"/>
        </w:rPr>
        <w:t xml:space="preserve">ин </w:t>
      </w:r>
      <w:r w:rsidR="001345D6" w:rsidRPr="000C0818">
        <w:rPr>
          <w:color w:val="000000" w:themeColor="text1"/>
        </w:rPr>
        <w:lastRenderedPageBreak/>
        <w:t>ребенок, учащаяся 3 класса</w:t>
      </w:r>
      <w:r w:rsidRPr="000C0818">
        <w:rPr>
          <w:color w:val="000000" w:themeColor="text1"/>
        </w:rPr>
        <w:t xml:space="preserve"> </w:t>
      </w:r>
      <w:proofErr w:type="spellStart"/>
      <w:r w:rsidRPr="000C0818">
        <w:rPr>
          <w:color w:val="000000" w:themeColor="text1"/>
        </w:rPr>
        <w:t>Узиева</w:t>
      </w:r>
      <w:proofErr w:type="spellEnd"/>
      <w:r w:rsidRPr="000C0818">
        <w:rPr>
          <w:color w:val="000000" w:themeColor="text1"/>
        </w:rPr>
        <w:t xml:space="preserve"> </w:t>
      </w:r>
      <w:proofErr w:type="spellStart"/>
      <w:r w:rsidRPr="000C0818">
        <w:rPr>
          <w:color w:val="000000" w:themeColor="text1"/>
        </w:rPr>
        <w:t>Марет</w:t>
      </w:r>
      <w:proofErr w:type="spellEnd"/>
      <w:r w:rsidRPr="000C0818">
        <w:rPr>
          <w:color w:val="000000" w:themeColor="text1"/>
        </w:rPr>
        <w:t xml:space="preserve"> </w:t>
      </w:r>
      <w:proofErr w:type="spellStart"/>
      <w:r w:rsidRPr="000C0818">
        <w:rPr>
          <w:color w:val="000000" w:themeColor="text1"/>
        </w:rPr>
        <w:t>Ахметовна</w:t>
      </w:r>
      <w:proofErr w:type="spellEnd"/>
      <w:r w:rsidRPr="000C0818">
        <w:rPr>
          <w:color w:val="000000" w:themeColor="text1"/>
        </w:rPr>
        <w:t xml:space="preserve">. Обучение проводилось </w:t>
      </w:r>
      <w:r w:rsidR="00CC3D1B" w:rsidRPr="000C0818">
        <w:rPr>
          <w:color w:val="000000" w:themeColor="text1"/>
        </w:rPr>
        <w:t xml:space="preserve">в режиме </w:t>
      </w:r>
      <w:r w:rsidRPr="000C0818">
        <w:rPr>
          <w:color w:val="000000" w:themeColor="text1"/>
        </w:rPr>
        <w:t>четырехдневной недели</w:t>
      </w:r>
      <w:r w:rsidR="00CC3D1B" w:rsidRPr="000C0818">
        <w:rPr>
          <w:color w:val="000000" w:themeColor="text1"/>
        </w:rPr>
        <w:t xml:space="preserve">. Продолжительность урока 35 минут. На обучение отводится 8 часов в неделю. Расписание администрацией школы было составлено с учетом </w:t>
      </w:r>
      <w:r w:rsidR="009D2169" w:rsidRPr="000C0818">
        <w:rPr>
          <w:color w:val="333333"/>
        </w:rPr>
        <w:t>достижения триединой цели: это</w:t>
      </w:r>
    </w:p>
    <w:p w:rsidR="00CA4AB9" w:rsidRPr="000C0818" w:rsidRDefault="00CA4AB9" w:rsidP="000C0818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C08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создание наиболее оптимальных условий обучения, воспитания и развития обучающихся;</w:t>
      </w:r>
    </w:p>
    <w:p w:rsidR="00CA4AB9" w:rsidRPr="000C0818" w:rsidRDefault="00CA4AB9" w:rsidP="000C0818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C08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создание комфортных условий деятельности обучающихся и учителей;</w:t>
      </w:r>
    </w:p>
    <w:p w:rsidR="00586109" w:rsidRPr="000C0818" w:rsidRDefault="00CA4AB9" w:rsidP="000C0818">
      <w:pPr>
        <w:numPr>
          <w:ilvl w:val="1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C081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организация нормального эффективного режима функционирования образовательного учреждения.</w:t>
      </w:r>
    </w:p>
    <w:p w:rsidR="001345D6" w:rsidRPr="000C0818" w:rsidRDefault="001345D6" w:rsidP="000C081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Качественные показатели у учащейся очень низкие. Учащаяся не знает буквы, слабо развиты навыки счета до 10, а также разговорная речь. Наблюдаются пробелы в решении логических задач и заданий на внимательность. Плохо запоминает материал, не </w:t>
      </w:r>
      <w:proofErr w:type="gramStart"/>
      <w:r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способна</w:t>
      </w:r>
      <w:proofErr w:type="gramEnd"/>
      <w:r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анализировать тексты произведений. Учащаяся любит слушать сказки, общаться с преподавателем</w:t>
      </w:r>
      <w:r w:rsidR="00652FF1"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интересом включается в работу с иллюстрациями и картинками. </w:t>
      </w:r>
    </w:p>
    <w:p w:rsidR="00652FF1" w:rsidRPr="000C0818" w:rsidRDefault="00652FF1" w:rsidP="000C0818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0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работал по специально составленным тематическим планам. Во время учебного процесса преподаватель поддерживал постоянную связь с матерью ребенка. Для повышения качества знаний и успеваемости во время учебного процесса учащейся в конце каждого занятия давалось домашнее задание. Однако помощь со стороны матери в обучении ребенка не наблюдалась. Учащаяся систематически пропускала занятия без уважительной причины, а также часто приходила на занятия без домашнего задания.</w:t>
      </w:r>
    </w:p>
    <w:p w:rsidR="007F5CF8" w:rsidRPr="00A60906" w:rsidRDefault="007F5CF8" w:rsidP="00A609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5CF8" w:rsidRDefault="007F5CF8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0C0818">
        <w:rPr>
          <w:rFonts w:ascii="Times New Roman" w:hAnsi="Times New Roman" w:cs="Times New Roman"/>
          <w:b/>
          <w:sz w:val="24"/>
          <w:szCs w:val="24"/>
        </w:rPr>
        <w:t>внутриш</w:t>
      </w:r>
      <w:r w:rsidR="00A60906">
        <w:rPr>
          <w:rFonts w:ascii="Times New Roman" w:hAnsi="Times New Roman" w:cs="Times New Roman"/>
          <w:b/>
          <w:sz w:val="24"/>
          <w:szCs w:val="24"/>
        </w:rPr>
        <w:t>кольного</w:t>
      </w:r>
      <w:proofErr w:type="spellEnd"/>
      <w:r w:rsidR="00A60906">
        <w:rPr>
          <w:rFonts w:ascii="Times New Roman" w:hAnsi="Times New Roman" w:cs="Times New Roman"/>
          <w:b/>
          <w:sz w:val="24"/>
          <w:szCs w:val="24"/>
        </w:rPr>
        <w:t xml:space="preserve"> руководства и контроля</w:t>
      </w:r>
    </w:p>
    <w:p w:rsidR="00A60906" w:rsidRPr="000C0818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CF8" w:rsidRPr="000C0818" w:rsidRDefault="007F5CF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Для получения точной информации об образовательных процессах, осуществлялось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инспектирование.</w:t>
      </w:r>
    </w:p>
    <w:p w:rsidR="007F5CF8" w:rsidRPr="000C0818" w:rsidRDefault="007F5CF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По плану посещались уроки и внеклассные мероприятия, после чего составлялись подробные анализы посещенных уроков. Учителям указывалось на недостатки в их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 и предлагались рекомендации по их устранению.</w:t>
      </w:r>
    </w:p>
    <w:p w:rsidR="007F5CF8" w:rsidRPr="000C0818" w:rsidRDefault="007F5CF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Также регулярно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проводилась проверка школьной документации согласно графику проверялись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 ученические дневники и  тетради, классные журналы. 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 Администрацией школы проводилась проверка по оценке методической грамоты учителей-предметников, преподающих в 7,9 классах,</w:t>
      </w:r>
      <w:r w:rsidR="00437278" w:rsidRPr="000C0818">
        <w:rPr>
          <w:rFonts w:ascii="Times New Roman" w:hAnsi="Times New Roman" w:cs="Times New Roman"/>
          <w:sz w:val="24"/>
          <w:szCs w:val="24"/>
        </w:rPr>
        <w:t xml:space="preserve"> проверка ЗУН учащихся 4 класса, проверка по подготовке выпускников 9 класса к государственной итоговой аттестации.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Pr="000C0818">
        <w:rPr>
          <w:rFonts w:ascii="Times New Roman" w:hAnsi="Times New Roman" w:cs="Times New Roman"/>
          <w:sz w:val="24"/>
          <w:szCs w:val="24"/>
        </w:rPr>
        <w:t>После проверок составлялись справки, где указывались положительные и отрицательные стороны</w:t>
      </w:r>
      <w:r w:rsidR="006F33E4" w:rsidRPr="000C0818">
        <w:rPr>
          <w:rFonts w:ascii="Times New Roman" w:hAnsi="Times New Roman" w:cs="Times New Roman"/>
          <w:sz w:val="24"/>
          <w:szCs w:val="24"/>
        </w:rPr>
        <w:t xml:space="preserve">  педагогического состава.</w:t>
      </w:r>
    </w:p>
    <w:p w:rsidR="006F33E4" w:rsidRPr="000C0818" w:rsidRDefault="006F33E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lastRenderedPageBreak/>
        <w:t>Составленные справки зачитывались на совещаниях при директоре, давались рекомендации в дальнейшей работе по устранению пробелов в знаниях учащихся.</w:t>
      </w:r>
    </w:p>
    <w:p w:rsidR="006F33E4" w:rsidRPr="000C0818" w:rsidRDefault="006F33E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Важной задачей любой образовательной орга</w:t>
      </w:r>
      <w:r w:rsidR="000D6D27" w:rsidRPr="000C0818">
        <w:rPr>
          <w:rFonts w:ascii="Times New Roman" w:hAnsi="Times New Roman" w:cs="Times New Roman"/>
          <w:sz w:val="24"/>
          <w:szCs w:val="24"/>
        </w:rPr>
        <w:t>низации является повышение уровн</w:t>
      </w:r>
      <w:r w:rsidRPr="000C0818">
        <w:rPr>
          <w:rFonts w:ascii="Times New Roman" w:hAnsi="Times New Roman" w:cs="Times New Roman"/>
          <w:sz w:val="24"/>
          <w:szCs w:val="24"/>
        </w:rPr>
        <w:t>я качества знаний ее учащихся. С этой целью администрацией школы в течение года к концу каждой четверти проводились административные контрольные работы</w:t>
      </w:r>
      <w:r w:rsidR="00437278" w:rsidRPr="000C0818">
        <w:rPr>
          <w:rFonts w:ascii="Times New Roman" w:hAnsi="Times New Roman" w:cs="Times New Roman"/>
          <w:sz w:val="24"/>
          <w:szCs w:val="24"/>
        </w:rPr>
        <w:t xml:space="preserve">. Анализ контрольных срезов позволяет сделать выводы об имеющихся пробелах в знаниях обучающихся, а также о состоянии выполнении учителями своих должностных обязанностей. </w:t>
      </w:r>
    </w:p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Та</w:t>
      </w:r>
      <w:r w:rsidR="005A474D">
        <w:rPr>
          <w:rFonts w:ascii="Times New Roman" w:hAnsi="Times New Roman" w:cs="Times New Roman"/>
          <w:sz w:val="24"/>
          <w:szCs w:val="24"/>
        </w:rPr>
        <w:t>кже с целью повышения</w:t>
      </w:r>
      <w:r w:rsidRPr="000C0818">
        <w:rPr>
          <w:rFonts w:ascii="Times New Roman" w:hAnsi="Times New Roman" w:cs="Times New Roman"/>
          <w:sz w:val="24"/>
          <w:szCs w:val="24"/>
        </w:rPr>
        <w:t xml:space="preserve"> качества знаний обучающихся учителями начальной школы и учителями-предметниками проводились дополнительные занятия со слабоуспевающими учащимися. </w:t>
      </w:r>
    </w:p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С целью развития интереса у учащихся к изучаемому предмету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 а также повышения образовательного уровня , обучения школьников самостоятельности и развития у них творчества учителями-предметниками проводились предметные недели.</w:t>
      </w:r>
    </w:p>
    <w:p w:rsidR="00E71A90" w:rsidRPr="00A60906" w:rsidRDefault="00437278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Большая часть запланированной работы осуществлялась в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 и соответственно подводились итоги по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контролю. </w:t>
      </w:r>
    </w:p>
    <w:p w:rsidR="00E71A90" w:rsidRPr="000C0818" w:rsidRDefault="00E71A90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37278" w:rsidRPr="000C0818" w:rsidRDefault="00437278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 xml:space="preserve">Анализ успеваемости и качества </w:t>
      </w:r>
      <w:proofErr w:type="gramStart"/>
      <w:r w:rsidRPr="000C0818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End"/>
      <w:r w:rsidRPr="000C0818">
        <w:rPr>
          <w:rFonts w:ascii="Times New Roman" w:hAnsi="Times New Roman" w:cs="Times New Roman"/>
          <w:b/>
          <w:sz w:val="24"/>
          <w:szCs w:val="24"/>
        </w:rPr>
        <w:t xml:space="preserve"> обучающихся за последние три года</w:t>
      </w:r>
    </w:p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108" w:type="dxa"/>
        <w:tblLook w:val="04A0"/>
      </w:tblPr>
      <w:tblGrid>
        <w:gridCol w:w="1985"/>
        <w:gridCol w:w="1984"/>
        <w:gridCol w:w="2835"/>
        <w:gridCol w:w="2659"/>
      </w:tblGrid>
      <w:tr w:rsidR="00437278" w:rsidRPr="000C0818" w:rsidTr="00672452">
        <w:trPr>
          <w:trHeight w:val="345"/>
        </w:trPr>
        <w:tc>
          <w:tcPr>
            <w:tcW w:w="1985" w:type="dxa"/>
            <w:vMerge w:val="restart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vMerge w:val="restart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494" w:type="dxa"/>
            <w:gridSpan w:val="2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</w:tr>
      <w:tr w:rsidR="00437278" w:rsidRPr="000C0818" w:rsidTr="00672452">
        <w:trPr>
          <w:trHeight w:val="285"/>
        </w:trPr>
        <w:tc>
          <w:tcPr>
            <w:tcW w:w="1985" w:type="dxa"/>
            <w:vMerge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59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437278" w:rsidRPr="000C0818" w:rsidTr="00672452">
        <w:tc>
          <w:tcPr>
            <w:tcW w:w="1985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7278" w:rsidRPr="000C0818" w:rsidTr="00672452">
        <w:tc>
          <w:tcPr>
            <w:tcW w:w="1985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8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59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37278" w:rsidRPr="000C0818" w:rsidTr="00672452">
        <w:tc>
          <w:tcPr>
            <w:tcW w:w="1985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98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276"/>
        <w:gridCol w:w="1134"/>
        <w:gridCol w:w="1843"/>
        <w:gridCol w:w="1984"/>
        <w:gridCol w:w="1560"/>
        <w:gridCol w:w="1666"/>
      </w:tblGrid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84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198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560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</w:t>
            </w:r>
            <w:proofErr w:type="spellStart"/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«4» и «5»</w:t>
            </w:r>
          </w:p>
        </w:tc>
        <w:tc>
          <w:tcPr>
            <w:tcW w:w="166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1276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37278" w:rsidRPr="000C0818" w:rsidRDefault="00E43B4B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437278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4915" w:rsidRPr="000C0818" w:rsidTr="00672452">
        <w:tc>
          <w:tcPr>
            <w:tcW w:w="1276" w:type="dxa"/>
          </w:tcPr>
          <w:p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B34915" w:rsidRPr="000C0818" w:rsidRDefault="00B34915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Данные таблицы показывают, что </w:t>
      </w:r>
      <w:r w:rsidR="00B34915" w:rsidRPr="000C0818">
        <w:rPr>
          <w:rFonts w:ascii="Times New Roman" w:hAnsi="Times New Roman" w:cs="Times New Roman"/>
          <w:sz w:val="24"/>
          <w:szCs w:val="24"/>
        </w:rPr>
        <w:t xml:space="preserve">все классы </w:t>
      </w:r>
      <w:r w:rsidRPr="000C0818">
        <w:rPr>
          <w:rFonts w:ascii="Times New Roman" w:hAnsi="Times New Roman" w:cs="Times New Roman"/>
          <w:sz w:val="24"/>
          <w:szCs w:val="24"/>
        </w:rPr>
        <w:t xml:space="preserve">завершили учебный год со 100% успеваемостью. Самые высокие качественные показатели </w:t>
      </w:r>
      <w:r w:rsidR="00B34915" w:rsidRPr="000C0818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="00B34915" w:rsidRPr="000C0818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B34915" w:rsidRPr="000C0818">
        <w:rPr>
          <w:rFonts w:ascii="Times New Roman" w:hAnsi="Times New Roman" w:cs="Times New Roman"/>
          <w:sz w:val="24"/>
          <w:szCs w:val="24"/>
        </w:rPr>
        <w:t xml:space="preserve"> – 50%.</w:t>
      </w:r>
    </w:p>
    <w:p w:rsidR="00B34915" w:rsidRPr="000C0818" w:rsidRDefault="00B3491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818">
        <w:rPr>
          <w:rFonts w:ascii="Times New Roman" w:hAnsi="Times New Roman" w:cs="Times New Roman"/>
          <w:color w:val="000000" w:themeColor="text1"/>
          <w:sz w:val="24"/>
          <w:szCs w:val="24"/>
        </w:rPr>
        <w:t>Приведем статистические данные об образовании и комплектовании учащихся</w:t>
      </w:r>
    </w:p>
    <w:tbl>
      <w:tblPr>
        <w:tblStyle w:val="a5"/>
        <w:tblW w:w="0" w:type="auto"/>
        <w:tblInd w:w="720" w:type="dxa"/>
        <w:tblLook w:val="04A0"/>
      </w:tblPr>
      <w:tblGrid>
        <w:gridCol w:w="2299"/>
        <w:gridCol w:w="2184"/>
        <w:gridCol w:w="2184"/>
        <w:gridCol w:w="2184"/>
      </w:tblGrid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статистики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2019-2020 </w:t>
            </w:r>
            <w:proofErr w:type="spell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2020-2021 </w:t>
            </w:r>
            <w:proofErr w:type="spell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2021-2022 </w:t>
            </w:r>
            <w:proofErr w:type="spell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1.Обучалось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 в начальной школе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 в основной школе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 в средней школе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не получили аттестаты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об основном общем образовании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 о среднем общем образовании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7278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gram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Оставлены</w:t>
            </w:r>
            <w:proofErr w:type="gramEnd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повторный год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 в начальной школе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 в </w:t>
            </w: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основной школе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3.3 в средней школе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закончили школу</w:t>
            </w:r>
            <w:proofErr w:type="gramEnd"/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аттестатом особого образца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 золотой медалью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 серебряной медалью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Количество призеров районных туров олимпиад по предметам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4FC3" w:rsidRPr="000C0818" w:rsidTr="00672452">
        <w:tc>
          <w:tcPr>
            <w:tcW w:w="2392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Количество призеров регионального тура олимпиад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37278" w:rsidRPr="000C0818" w:rsidRDefault="00437278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0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7278" w:rsidRPr="000C0818" w:rsidRDefault="00437278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Данные стати</w:t>
      </w:r>
      <w:r w:rsidR="00B34915" w:rsidRPr="000C0818">
        <w:rPr>
          <w:rFonts w:ascii="Times New Roman" w:hAnsi="Times New Roman" w:cs="Times New Roman"/>
          <w:sz w:val="24"/>
          <w:szCs w:val="24"/>
        </w:rPr>
        <w:t>стического анализа показывают, что в школе нет учащихся, оставшихся на повторный год обучения. В школе нет выпускников, окончивших школу с золотой и серебряной медалью.</w:t>
      </w:r>
    </w:p>
    <w:p w:rsidR="00B34915" w:rsidRPr="000C0818" w:rsidRDefault="00B3491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A60906" w:rsidRDefault="000D6D27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Анализ педагогической деятельности учителей</w:t>
      </w:r>
    </w:p>
    <w:p w:rsidR="00A60906" w:rsidRDefault="00A60906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D27" w:rsidRPr="000C0818" w:rsidRDefault="000D6D27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 нашей школе работают 14 учителей. Из них 9 учителей имеют высшее образование</w:t>
      </w:r>
      <w:r w:rsidR="00F73A36" w:rsidRPr="000C0818">
        <w:rPr>
          <w:rFonts w:ascii="Times New Roman" w:hAnsi="Times New Roman" w:cs="Times New Roman"/>
          <w:sz w:val="24"/>
          <w:szCs w:val="24"/>
        </w:rPr>
        <w:t>;  2 -  не</w:t>
      </w:r>
      <w:r w:rsidR="0089330E" w:rsidRPr="000C0818">
        <w:rPr>
          <w:rFonts w:ascii="Times New Roman" w:hAnsi="Times New Roman" w:cs="Times New Roman"/>
          <w:sz w:val="24"/>
          <w:szCs w:val="24"/>
        </w:rPr>
        <w:t>полное высшее образование; 3 – средне</w:t>
      </w:r>
      <w:r w:rsidR="00F73A36" w:rsidRPr="000C0818">
        <w:rPr>
          <w:rFonts w:ascii="Times New Roman" w:hAnsi="Times New Roman" w:cs="Times New Roman"/>
          <w:sz w:val="24"/>
          <w:szCs w:val="24"/>
        </w:rPr>
        <w:t xml:space="preserve">е </w:t>
      </w:r>
      <w:r w:rsidR="0089330E" w:rsidRPr="000C0818">
        <w:rPr>
          <w:rFonts w:ascii="Times New Roman" w:hAnsi="Times New Roman" w:cs="Times New Roman"/>
          <w:sz w:val="24"/>
          <w:szCs w:val="24"/>
        </w:rPr>
        <w:t>специальное образование.</w:t>
      </w:r>
    </w:p>
    <w:p w:rsidR="0089330E" w:rsidRPr="000C0818" w:rsidRDefault="0089330E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60906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06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06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06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06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06" w:rsidRPr="00A60906" w:rsidRDefault="0089330E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Обобщенные сведения о квалификации педагогических кадров в 2021-2022 учебном году</w:t>
      </w:r>
    </w:p>
    <w:tbl>
      <w:tblPr>
        <w:tblStyle w:val="a5"/>
        <w:tblW w:w="0" w:type="auto"/>
        <w:tblInd w:w="720" w:type="dxa"/>
        <w:tblLook w:val="04A0"/>
      </w:tblPr>
      <w:tblGrid>
        <w:gridCol w:w="2963"/>
        <w:gridCol w:w="2961"/>
        <w:gridCol w:w="2927"/>
      </w:tblGrid>
      <w:tr w:rsidR="0089330E" w:rsidRPr="000C0818" w:rsidTr="0089330E"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1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89330E" w:rsidRPr="000C0818" w:rsidTr="0089330E"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89330E" w:rsidRPr="000C0818" w:rsidTr="0089330E"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9330E" w:rsidRPr="000C0818" w:rsidTr="0089330E"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90" w:type="dxa"/>
          </w:tcPr>
          <w:p w:rsidR="0089330E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89330E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89330E" w:rsidRPr="000C0818" w:rsidTr="0089330E">
        <w:tc>
          <w:tcPr>
            <w:tcW w:w="3190" w:type="dxa"/>
          </w:tcPr>
          <w:p w:rsidR="0089330E" w:rsidRPr="000C0818" w:rsidRDefault="0089330E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Почетные звания</w:t>
            </w:r>
          </w:p>
        </w:tc>
        <w:tc>
          <w:tcPr>
            <w:tcW w:w="3190" w:type="dxa"/>
          </w:tcPr>
          <w:p w:rsidR="0089330E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89330E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794FC3" w:rsidRPr="00A60906" w:rsidRDefault="00794FC3" w:rsidP="00A609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4FC3" w:rsidRPr="000C0818" w:rsidRDefault="00794FC3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FC3" w:rsidRPr="00A60906" w:rsidRDefault="00794FC3" w:rsidP="00A60906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Сведения о количественном составе педагогических кадров в 2021-2022 учебном году</w:t>
      </w:r>
    </w:p>
    <w:tbl>
      <w:tblPr>
        <w:tblStyle w:val="a5"/>
        <w:tblW w:w="0" w:type="auto"/>
        <w:tblInd w:w="720" w:type="dxa"/>
        <w:tblLook w:val="04A0"/>
      </w:tblPr>
      <w:tblGrid>
        <w:gridCol w:w="2082"/>
        <w:gridCol w:w="1417"/>
        <w:gridCol w:w="1335"/>
        <w:gridCol w:w="1380"/>
        <w:gridCol w:w="1395"/>
        <w:gridCol w:w="1242"/>
      </w:tblGrid>
      <w:tr w:rsidR="00794FC3" w:rsidRPr="000C0818" w:rsidTr="00794FC3">
        <w:trPr>
          <w:trHeight w:val="435"/>
        </w:trPr>
        <w:tc>
          <w:tcPr>
            <w:tcW w:w="2082" w:type="dxa"/>
            <w:vMerge w:val="restart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1417" w:type="dxa"/>
            <w:vMerge w:val="restart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</w:t>
            </w:r>
          </w:p>
        </w:tc>
        <w:tc>
          <w:tcPr>
            <w:tcW w:w="5352" w:type="dxa"/>
            <w:gridSpan w:val="4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794FC3" w:rsidRPr="000C0818" w:rsidTr="00794FC3">
        <w:trPr>
          <w:trHeight w:val="375"/>
        </w:trPr>
        <w:tc>
          <w:tcPr>
            <w:tcW w:w="2082" w:type="dxa"/>
            <w:vMerge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80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9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24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20 и более</w:t>
            </w:r>
          </w:p>
        </w:tc>
      </w:tr>
      <w:tr w:rsidR="00794FC3" w:rsidRPr="000C0818" w:rsidTr="00794FC3">
        <w:tc>
          <w:tcPr>
            <w:tcW w:w="208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Учителя 1-4 классов</w:t>
            </w:r>
          </w:p>
        </w:tc>
        <w:tc>
          <w:tcPr>
            <w:tcW w:w="1417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FC3" w:rsidRPr="000C0818" w:rsidTr="00794FC3">
        <w:tc>
          <w:tcPr>
            <w:tcW w:w="208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Учителя 5-11 классов</w:t>
            </w:r>
          </w:p>
        </w:tc>
        <w:tc>
          <w:tcPr>
            <w:tcW w:w="1417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4FC3" w:rsidRPr="000C0818" w:rsidTr="00794FC3">
        <w:tc>
          <w:tcPr>
            <w:tcW w:w="208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794FC3" w:rsidRPr="000C0818" w:rsidRDefault="00794FC3" w:rsidP="000C0818">
            <w:pPr>
              <w:pStyle w:val="a4"/>
              <w:spacing w:line="36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C0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4FC3" w:rsidRPr="000C0818" w:rsidRDefault="00794FC3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FF1" w:rsidRDefault="00823105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педагогическому стажу.</w:t>
      </w:r>
    </w:p>
    <w:p w:rsidR="00A60906" w:rsidRPr="000C0818" w:rsidRDefault="00A60906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05" w:rsidRPr="000C0818" w:rsidRDefault="0082310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До 5 лет – 10 человек – 71%</w:t>
      </w:r>
    </w:p>
    <w:p w:rsidR="00823105" w:rsidRPr="000C0818" w:rsidRDefault="0082310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От 5-10 лет – 1 человек – 7%</w:t>
      </w:r>
    </w:p>
    <w:p w:rsidR="00823105" w:rsidRPr="000C0818" w:rsidRDefault="0082310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От 10-20 лет – 1 человек – 7%</w:t>
      </w:r>
    </w:p>
    <w:p w:rsidR="00823105" w:rsidRPr="000C0818" w:rsidRDefault="0082310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От 20 и более – 2 человека – 15%</w:t>
      </w:r>
    </w:p>
    <w:p w:rsidR="00823105" w:rsidRPr="000C0818" w:rsidRDefault="00823105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Большую часть педагогического состава составляют молодые специалисты – 71%.  Этим преподавателям в течение года оказывалась методическая помощь со стороны администрации школы и опытных учителей, проводилось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уроков, также они проходили различные курсы повышения квалификации.</w:t>
      </w:r>
    </w:p>
    <w:p w:rsidR="003F05F4" w:rsidRDefault="003F05F4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60906" w:rsidRPr="000C0818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23105" w:rsidRPr="000C0818" w:rsidRDefault="005652EF" w:rsidP="000C081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818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5652EF" w:rsidRDefault="005652EF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В начальной школе 4 класса – 11 учеников. Из них 1 класс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обучение – 2 ученика.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По итогам года в начальной школе 100% успеваемость, во 2-4 классах (учителя: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915" w:rsidRPr="000C0818">
        <w:rPr>
          <w:rFonts w:ascii="Times New Roman" w:hAnsi="Times New Roman" w:cs="Times New Roman"/>
          <w:sz w:val="24"/>
          <w:szCs w:val="24"/>
        </w:rPr>
        <w:t>Саутиева</w:t>
      </w:r>
      <w:proofErr w:type="spellEnd"/>
      <w:r w:rsidR="00B34915" w:rsidRPr="000C0818">
        <w:rPr>
          <w:rFonts w:ascii="Times New Roman" w:hAnsi="Times New Roman" w:cs="Times New Roman"/>
          <w:sz w:val="24"/>
          <w:szCs w:val="24"/>
        </w:rPr>
        <w:t xml:space="preserve"> Х.А.,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Фаргиева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З.Ю.,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Дзортова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Хамчиева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Л.И.)</w:t>
      </w:r>
    </w:p>
    <w:p w:rsidR="00A60906" w:rsidRP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652EF" w:rsidRDefault="00456792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На начало учебного года в первом классе  обучались 2 человека. Преподает в </w:t>
      </w:r>
      <w:r w:rsidR="00BC2A89" w:rsidRPr="000C0818">
        <w:rPr>
          <w:rFonts w:ascii="Times New Roman" w:hAnsi="Times New Roman" w:cs="Times New Roman"/>
          <w:sz w:val="24"/>
          <w:szCs w:val="24"/>
        </w:rPr>
        <w:t xml:space="preserve">классе </w:t>
      </w:r>
      <w:proofErr w:type="spellStart"/>
      <w:r w:rsidR="00BC2A89" w:rsidRPr="000C0818">
        <w:rPr>
          <w:rFonts w:ascii="Times New Roman" w:hAnsi="Times New Roman" w:cs="Times New Roman"/>
          <w:sz w:val="24"/>
          <w:szCs w:val="24"/>
        </w:rPr>
        <w:t>Саутиева</w:t>
      </w:r>
      <w:proofErr w:type="spellEnd"/>
      <w:r w:rsidR="00BC2A89"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89" w:rsidRPr="000C0818">
        <w:rPr>
          <w:rFonts w:ascii="Times New Roman" w:hAnsi="Times New Roman" w:cs="Times New Roman"/>
          <w:sz w:val="24"/>
          <w:szCs w:val="24"/>
        </w:rPr>
        <w:t>Хеди</w:t>
      </w:r>
      <w:proofErr w:type="spellEnd"/>
      <w:r w:rsidR="00BC2A89"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A89" w:rsidRPr="000C0818">
        <w:rPr>
          <w:rFonts w:ascii="Times New Roman" w:hAnsi="Times New Roman" w:cs="Times New Roman"/>
          <w:sz w:val="24"/>
          <w:szCs w:val="24"/>
        </w:rPr>
        <w:t>Адилхамитовна</w:t>
      </w:r>
      <w:proofErr w:type="spellEnd"/>
      <w:r w:rsidR="00BC2A89" w:rsidRPr="000C0818">
        <w:rPr>
          <w:rFonts w:ascii="Times New Roman" w:hAnsi="Times New Roman" w:cs="Times New Roman"/>
          <w:sz w:val="24"/>
          <w:szCs w:val="24"/>
        </w:rPr>
        <w:t>, образование среднее специальное, стаж работы 2 года.</w:t>
      </w:r>
      <w:r w:rsidR="00955B56" w:rsidRPr="000C0818">
        <w:rPr>
          <w:rFonts w:ascii="Times New Roman" w:hAnsi="Times New Roman" w:cs="Times New Roman"/>
          <w:sz w:val="24"/>
          <w:szCs w:val="24"/>
        </w:rPr>
        <w:t xml:space="preserve"> Анализ посещенных уроков показал, что уроки построены методически верно.</w:t>
      </w:r>
      <w:r w:rsidR="00E71A90" w:rsidRPr="000C0818">
        <w:rPr>
          <w:rFonts w:ascii="Times New Roman" w:hAnsi="Times New Roman" w:cs="Times New Roman"/>
          <w:sz w:val="24"/>
          <w:szCs w:val="24"/>
        </w:rPr>
        <w:t xml:space="preserve"> Учитель готовится к урокам. </w:t>
      </w:r>
      <w:r w:rsidR="00955B56" w:rsidRPr="000C0818">
        <w:rPr>
          <w:rFonts w:ascii="Times New Roman" w:hAnsi="Times New Roman" w:cs="Times New Roman"/>
          <w:sz w:val="24"/>
          <w:szCs w:val="24"/>
        </w:rPr>
        <w:t>Уроки начинаются с проверки домашнего задания, на уроках математики</w:t>
      </w:r>
      <w:r w:rsidRPr="000C0818">
        <w:rPr>
          <w:rFonts w:ascii="Times New Roman" w:hAnsi="Times New Roman" w:cs="Times New Roman"/>
          <w:sz w:val="24"/>
          <w:szCs w:val="24"/>
        </w:rPr>
        <w:t xml:space="preserve"> и русского языка, в целях улучш</w:t>
      </w:r>
      <w:r w:rsidR="00955B56" w:rsidRPr="000C0818">
        <w:rPr>
          <w:rFonts w:ascii="Times New Roman" w:hAnsi="Times New Roman" w:cs="Times New Roman"/>
          <w:sz w:val="24"/>
          <w:szCs w:val="24"/>
        </w:rPr>
        <w:t>ения каллиграфии учащихся проводятся минутки чистописания. Активность учащихся на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некоторых</w:t>
      </w:r>
      <w:r w:rsidR="00955B56" w:rsidRPr="000C0818">
        <w:rPr>
          <w:rFonts w:ascii="Times New Roman" w:hAnsi="Times New Roman" w:cs="Times New Roman"/>
          <w:sz w:val="24"/>
          <w:szCs w:val="24"/>
        </w:rPr>
        <w:t xml:space="preserve"> уроках низкая. Уроки проходят в медленном темпе. Объяснение нового материала доступно. Не всегда на занятиях проводятся </w:t>
      </w:r>
      <w:proofErr w:type="spellStart"/>
      <w:r w:rsidR="00955B56" w:rsidRPr="000C081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955B56" w:rsidRPr="000C0818">
        <w:rPr>
          <w:rFonts w:ascii="Times New Roman" w:hAnsi="Times New Roman" w:cs="Times New Roman"/>
          <w:sz w:val="24"/>
          <w:szCs w:val="24"/>
        </w:rPr>
        <w:t>.</w:t>
      </w:r>
      <w:r w:rsidR="00BC2A89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3F05F4" w:rsidRPr="000C0818">
        <w:rPr>
          <w:rFonts w:ascii="Times New Roman" w:hAnsi="Times New Roman" w:cs="Times New Roman"/>
          <w:sz w:val="24"/>
          <w:szCs w:val="24"/>
        </w:rPr>
        <w:t>Уроки чтения начинаются с проверки домашнего задания. На уроках проводится работа с чтением и анализом текста</w:t>
      </w:r>
      <w:r w:rsidR="005A474D">
        <w:rPr>
          <w:rFonts w:ascii="Times New Roman" w:hAnsi="Times New Roman" w:cs="Times New Roman"/>
          <w:sz w:val="24"/>
          <w:szCs w:val="24"/>
        </w:rPr>
        <w:t xml:space="preserve">. </w:t>
      </w:r>
      <w:r w:rsidR="00135485" w:rsidRPr="000C0818">
        <w:rPr>
          <w:rFonts w:ascii="Times New Roman" w:hAnsi="Times New Roman" w:cs="Times New Roman"/>
          <w:sz w:val="24"/>
          <w:szCs w:val="24"/>
        </w:rPr>
        <w:t>Уроки русского языка начинаются с проверки домашнего задания. Повторяются пройденные на предыдущем у</w:t>
      </w:r>
      <w:r w:rsidR="001D2CCE">
        <w:rPr>
          <w:rFonts w:ascii="Times New Roman" w:hAnsi="Times New Roman" w:cs="Times New Roman"/>
          <w:sz w:val="24"/>
          <w:szCs w:val="24"/>
        </w:rPr>
        <w:t>роке буквы.  Большое внимание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уделяется письму. Проводимые в течение второго полугодия проверки тетрадей показывают, что записи в тетрадях учащегося </w:t>
      </w:r>
      <w:proofErr w:type="spellStart"/>
      <w:r w:rsidR="00135485" w:rsidRPr="000C0818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="00135485" w:rsidRPr="000C0818">
        <w:rPr>
          <w:rFonts w:ascii="Times New Roman" w:hAnsi="Times New Roman" w:cs="Times New Roman"/>
          <w:sz w:val="24"/>
          <w:szCs w:val="24"/>
        </w:rPr>
        <w:t xml:space="preserve"> А. очень небрежные.   </w:t>
      </w:r>
      <w:r w:rsidRPr="000C0818">
        <w:rPr>
          <w:rFonts w:ascii="Times New Roman" w:hAnsi="Times New Roman" w:cs="Times New Roman"/>
          <w:sz w:val="24"/>
          <w:szCs w:val="24"/>
        </w:rPr>
        <w:t xml:space="preserve">Учитель регулярно проверяет тетради, исправляет ошибки, делает показ. Время от времени в классе наблюдалась низкая психологическая комфортность одного из учащихся,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Барахоева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А. </w:t>
      </w:r>
      <w:r w:rsidR="00554F62" w:rsidRPr="000C0818">
        <w:rPr>
          <w:rFonts w:ascii="Times New Roman" w:hAnsi="Times New Roman" w:cs="Times New Roman"/>
          <w:sz w:val="24"/>
          <w:szCs w:val="24"/>
        </w:rPr>
        <w:t xml:space="preserve">Ребенок часто пропускал учебные занятия. 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По этой причине учащийся слабо успевает по некоторым предметам. Следует отметить, что учитель проводил дополнительные занятия с детьми с целью повышения качества знаний учащихся. </w:t>
      </w:r>
      <w:r w:rsidR="00554F62" w:rsidRPr="000C0818">
        <w:rPr>
          <w:rFonts w:ascii="Times New Roman" w:hAnsi="Times New Roman" w:cs="Times New Roman"/>
          <w:sz w:val="24"/>
          <w:szCs w:val="24"/>
        </w:rPr>
        <w:t>Вычислительные навыки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и навыки чтения</w:t>
      </w:r>
      <w:r w:rsidR="00554F62" w:rsidRPr="000C0818">
        <w:rPr>
          <w:rFonts w:ascii="Times New Roman" w:hAnsi="Times New Roman" w:cs="Times New Roman"/>
          <w:sz w:val="24"/>
          <w:szCs w:val="24"/>
        </w:rPr>
        <w:t xml:space="preserve"> у учащихся удовлетворительные.</w:t>
      </w:r>
      <w:r w:rsidR="00A60906">
        <w:rPr>
          <w:rFonts w:ascii="Times New Roman" w:hAnsi="Times New Roman" w:cs="Times New Roman"/>
          <w:sz w:val="24"/>
          <w:szCs w:val="24"/>
        </w:rPr>
        <w:t xml:space="preserve"> </w:t>
      </w:r>
      <w:r w:rsidR="00554F62" w:rsidRPr="000C0818">
        <w:rPr>
          <w:rFonts w:ascii="Times New Roman" w:hAnsi="Times New Roman" w:cs="Times New Roman"/>
          <w:sz w:val="24"/>
          <w:szCs w:val="24"/>
        </w:rPr>
        <w:t>Классная документация ведется правильно, всегда заполняется своевременно, замечаний по поводу ведения документации нет.</w:t>
      </w:r>
    </w:p>
    <w:p w:rsidR="00A60906" w:rsidRPr="000C0818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015F1" w:rsidRP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C2A89" w:rsidRDefault="00BC2A89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Во втором классе</w:t>
      </w:r>
      <w:r w:rsidR="006015F1" w:rsidRPr="000C0818">
        <w:rPr>
          <w:rFonts w:ascii="Times New Roman" w:hAnsi="Times New Roman" w:cs="Times New Roman"/>
          <w:sz w:val="24"/>
          <w:szCs w:val="24"/>
        </w:rPr>
        <w:t xml:space="preserve"> 2 учащихся </w:t>
      </w:r>
      <w:proofErr w:type="spellStart"/>
      <w:r w:rsidR="006015F1" w:rsidRPr="000C0818">
        <w:rPr>
          <w:rFonts w:ascii="Times New Roman" w:hAnsi="Times New Roman" w:cs="Times New Roman"/>
          <w:sz w:val="24"/>
          <w:szCs w:val="24"/>
        </w:rPr>
        <w:t>Картоев</w:t>
      </w:r>
      <w:proofErr w:type="spellEnd"/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="006015F1" w:rsidRPr="000C0818">
        <w:rPr>
          <w:rFonts w:ascii="Times New Roman" w:hAnsi="Times New Roman" w:cs="Times New Roman"/>
          <w:sz w:val="24"/>
          <w:szCs w:val="24"/>
        </w:rPr>
        <w:t>Хашиев</w:t>
      </w:r>
      <w:proofErr w:type="spellEnd"/>
      <w:r w:rsidR="006015F1" w:rsidRPr="000C0818">
        <w:rPr>
          <w:rFonts w:ascii="Times New Roman" w:hAnsi="Times New Roman" w:cs="Times New Roman"/>
          <w:sz w:val="24"/>
          <w:szCs w:val="24"/>
        </w:rPr>
        <w:t xml:space="preserve"> А. </w:t>
      </w:r>
      <w:r w:rsidR="00441EC3" w:rsidRPr="000C0818">
        <w:rPr>
          <w:rFonts w:ascii="Times New Roman" w:hAnsi="Times New Roman" w:cs="Times New Roman"/>
          <w:sz w:val="24"/>
          <w:szCs w:val="24"/>
        </w:rPr>
        <w:t>Занятия ведет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Фаргиева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Зайнап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Юнусовна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>, образование высшее педагогическое, имеет большой стаж работы.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 Посещенные занятия показали, что учитель владеет методикой построения урока. Уроки начинаются с проверки домашнего задания. </w:t>
      </w:r>
      <w:r w:rsidR="00E71A90" w:rsidRPr="000C0818">
        <w:rPr>
          <w:rFonts w:ascii="Times New Roman" w:hAnsi="Times New Roman" w:cs="Times New Roman"/>
          <w:sz w:val="24"/>
          <w:szCs w:val="24"/>
        </w:rPr>
        <w:t xml:space="preserve"> Учитель требует от учащихся повторение и вспоминание пройденного материала. </w:t>
      </w:r>
      <w:r w:rsidR="00441EC3" w:rsidRPr="000C0818">
        <w:rPr>
          <w:rFonts w:ascii="Times New Roman" w:hAnsi="Times New Roman" w:cs="Times New Roman"/>
          <w:sz w:val="24"/>
          <w:szCs w:val="24"/>
        </w:rPr>
        <w:t>Н</w:t>
      </w:r>
      <w:r w:rsidR="005A474D">
        <w:rPr>
          <w:rFonts w:ascii="Times New Roman" w:hAnsi="Times New Roman" w:cs="Times New Roman"/>
          <w:sz w:val="24"/>
          <w:szCs w:val="24"/>
        </w:rPr>
        <w:t>е всегда н</w:t>
      </w:r>
      <w:r w:rsidR="00441EC3" w:rsidRPr="000C0818">
        <w:rPr>
          <w:rFonts w:ascii="Times New Roman" w:hAnsi="Times New Roman" w:cs="Times New Roman"/>
          <w:sz w:val="24"/>
          <w:szCs w:val="24"/>
        </w:rPr>
        <w:t>а уроках математики, русского языка и родного языка проводятся минутки чистописания.</w:t>
      </w:r>
      <w:r w:rsidR="00E71A90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5A474D">
        <w:rPr>
          <w:rFonts w:ascii="Times New Roman" w:hAnsi="Times New Roman" w:cs="Times New Roman"/>
          <w:sz w:val="24"/>
          <w:szCs w:val="24"/>
        </w:rPr>
        <w:t xml:space="preserve">Учитель не уделяет должного внимания работе над каллиграфией. </w:t>
      </w:r>
      <w:r w:rsidR="00E71A90" w:rsidRPr="000C0818">
        <w:rPr>
          <w:rFonts w:ascii="Times New Roman" w:hAnsi="Times New Roman" w:cs="Times New Roman"/>
          <w:sz w:val="24"/>
          <w:szCs w:val="24"/>
        </w:rPr>
        <w:t>На уроках математики проводится устный счет.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На каждом </w:t>
      </w:r>
      <w:r w:rsidR="00896116" w:rsidRPr="000C0818">
        <w:rPr>
          <w:rFonts w:ascii="Times New Roman" w:hAnsi="Times New Roman" w:cs="Times New Roman"/>
          <w:sz w:val="24"/>
          <w:szCs w:val="24"/>
        </w:rPr>
        <w:lastRenderedPageBreak/>
        <w:t xml:space="preserve">уроке родного языка учителем проводится работа по пополнению словарного запаса учащихся. </w:t>
      </w:r>
      <w:r w:rsidR="00023762" w:rsidRPr="000C0818">
        <w:rPr>
          <w:rFonts w:ascii="Times New Roman" w:hAnsi="Times New Roman" w:cs="Times New Roman"/>
          <w:sz w:val="24"/>
          <w:szCs w:val="24"/>
        </w:rPr>
        <w:t>Уроки чтения начинаются с проверки домашнего задания. Посещенные зан</w:t>
      </w:r>
      <w:r w:rsidR="00A15D4A" w:rsidRPr="000C0818">
        <w:rPr>
          <w:rFonts w:ascii="Times New Roman" w:hAnsi="Times New Roman" w:cs="Times New Roman"/>
          <w:sz w:val="24"/>
          <w:szCs w:val="24"/>
        </w:rPr>
        <w:t>ятия показали, что учащиеся плохо готовятся к урокам, разговорная речь развита слабо.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В основном на уроках разговаривает учитель. 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На уроках чтения учащиеся сильно нуждаются в помощи учителя. </w:t>
      </w:r>
      <w:r w:rsidR="00023762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170AD7" w:rsidRPr="000C0818">
        <w:rPr>
          <w:rFonts w:ascii="Times New Roman" w:hAnsi="Times New Roman" w:cs="Times New Roman"/>
          <w:sz w:val="24"/>
          <w:szCs w:val="24"/>
        </w:rPr>
        <w:t>Учитель не всегда разнообразит виды работ.</w:t>
      </w:r>
      <w:r w:rsidR="00135485" w:rsidRPr="000C0818">
        <w:rPr>
          <w:rFonts w:ascii="Times New Roman" w:hAnsi="Times New Roman" w:cs="Times New Roman"/>
          <w:sz w:val="24"/>
          <w:szCs w:val="24"/>
        </w:rPr>
        <w:t xml:space="preserve"> Не на всех занятиях ставятся цели перед учащимися. </w:t>
      </w:r>
      <w:r w:rsidR="00170AD7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441EC3" w:rsidRPr="000C0818">
        <w:rPr>
          <w:rFonts w:ascii="Times New Roman" w:hAnsi="Times New Roman" w:cs="Times New Roman"/>
          <w:sz w:val="24"/>
          <w:szCs w:val="24"/>
        </w:rPr>
        <w:t xml:space="preserve">В течение года проводилась проверка рабочих тетрадей учащихся. Проверка показала, что оба учащихся очень небрежно ведут записи в тетрадях, практически не используют в своей работе чертежные инструменты. </w:t>
      </w:r>
      <w:r w:rsidR="00D1543C" w:rsidRPr="000C0818">
        <w:rPr>
          <w:rFonts w:ascii="Times New Roman" w:hAnsi="Times New Roman" w:cs="Times New Roman"/>
          <w:sz w:val="24"/>
          <w:szCs w:val="24"/>
        </w:rPr>
        <w:t xml:space="preserve">Учителем не проведены запланированные в течение года открытые занятия. </w:t>
      </w:r>
      <w:r w:rsidR="00952287" w:rsidRPr="000C0818">
        <w:rPr>
          <w:rFonts w:ascii="Times New Roman" w:hAnsi="Times New Roman" w:cs="Times New Roman"/>
          <w:sz w:val="24"/>
          <w:szCs w:val="24"/>
        </w:rPr>
        <w:t>Проводимая промежуточная аттестация, а также итоговые контрольные работы показали, что в классе наблю</w:t>
      </w:r>
      <w:r w:rsidR="00D1543C" w:rsidRPr="000C0818">
        <w:rPr>
          <w:rFonts w:ascii="Times New Roman" w:hAnsi="Times New Roman" w:cs="Times New Roman"/>
          <w:sz w:val="24"/>
          <w:szCs w:val="24"/>
        </w:rPr>
        <w:t>даются нулевые качества знания.</w:t>
      </w:r>
      <w:r w:rsidR="003F05F4" w:rsidRPr="000C0818">
        <w:rPr>
          <w:rFonts w:ascii="Times New Roman" w:hAnsi="Times New Roman" w:cs="Times New Roman"/>
          <w:sz w:val="24"/>
          <w:szCs w:val="24"/>
        </w:rPr>
        <w:t xml:space="preserve"> Классная документация ведется правильно, журналы заполняются своевременно. Имеются замечания по поводу подтирок и исправлений.</w:t>
      </w:r>
    </w:p>
    <w:p w:rsidR="00A60906" w:rsidRPr="000C0818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52287" w:rsidRP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52287" w:rsidRPr="000C0818" w:rsidRDefault="00952287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В третьем классе работает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Дзортова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Назировна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среднеспециальное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>, педагогическое</w:t>
      </w:r>
      <w:r w:rsidR="003F05F4" w:rsidRPr="000C0818">
        <w:rPr>
          <w:rFonts w:ascii="Times New Roman" w:hAnsi="Times New Roman" w:cs="Times New Roman"/>
          <w:sz w:val="24"/>
          <w:szCs w:val="24"/>
        </w:rPr>
        <w:t>, стаж работы 2 года. В классе 5</w:t>
      </w:r>
      <w:r w:rsidRPr="000C0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>.</w:t>
      </w:r>
      <w:r w:rsidR="00F77130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3F05F4" w:rsidRPr="000C0818">
        <w:rPr>
          <w:rFonts w:ascii="Times New Roman" w:hAnsi="Times New Roman" w:cs="Times New Roman"/>
          <w:sz w:val="24"/>
          <w:szCs w:val="24"/>
        </w:rPr>
        <w:t xml:space="preserve"> Из них одна </w:t>
      </w:r>
      <w:proofErr w:type="spellStart"/>
      <w:r w:rsidR="003F05F4" w:rsidRPr="000C0818">
        <w:rPr>
          <w:rFonts w:ascii="Times New Roman" w:hAnsi="Times New Roman" w:cs="Times New Roman"/>
          <w:sz w:val="24"/>
          <w:szCs w:val="24"/>
        </w:rPr>
        <w:t>Узиева</w:t>
      </w:r>
      <w:proofErr w:type="spellEnd"/>
      <w:r w:rsidR="003F05F4" w:rsidRPr="000C0818">
        <w:rPr>
          <w:rFonts w:ascii="Times New Roman" w:hAnsi="Times New Roman" w:cs="Times New Roman"/>
          <w:sz w:val="24"/>
          <w:szCs w:val="24"/>
        </w:rPr>
        <w:t xml:space="preserve"> М.  находится на индивидуальном </w:t>
      </w:r>
      <w:proofErr w:type="gramStart"/>
      <w:r w:rsidR="003F05F4" w:rsidRPr="000C0818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3F05F4" w:rsidRPr="000C0818">
        <w:rPr>
          <w:rFonts w:ascii="Times New Roman" w:hAnsi="Times New Roman" w:cs="Times New Roman"/>
          <w:sz w:val="24"/>
          <w:szCs w:val="24"/>
        </w:rPr>
        <w:t xml:space="preserve"> на дому. </w:t>
      </w:r>
      <w:r w:rsidR="00F77130" w:rsidRPr="000C0818">
        <w:rPr>
          <w:rFonts w:ascii="Times New Roman" w:hAnsi="Times New Roman" w:cs="Times New Roman"/>
          <w:sz w:val="24"/>
          <w:szCs w:val="24"/>
        </w:rPr>
        <w:t xml:space="preserve">Посещенные занятия показали, что  учитель хорошо готовится к занятиям, творчески подходит к подготовке уроков. Уроки начинаются с проверки домашнего задания. В целях улучшения каллиграфии учащихся на всех занятиях по русскому и родному языкам проводятся минутки чистописания. Учитель ставит перед учащимися четкие цели, новые темы объясняет доступно. </w:t>
      </w:r>
    </w:p>
    <w:p w:rsidR="00E71A90" w:rsidRPr="00A60906" w:rsidRDefault="00940161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>Актив</w:t>
      </w:r>
      <w:r w:rsidR="005A474D">
        <w:rPr>
          <w:rFonts w:ascii="Times New Roman" w:hAnsi="Times New Roman" w:cs="Times New Roman"/>
          <w:sz w:val="24"/>
          <w:szCs w:val="24"/>
        </w:rPr>
        <w:t>ность учащихся на уроках удовлетворительная</w:t>
      </w:r>
      <w:r w:rsidRPr="000C0818">
        <w:rPr>
          <w:rFonts w:ascii="Times New Roman" w:hAnsi="Times New Roman" w:cs="Times New Roman"/>
          <w:sz w:val="24"/>
          <w:szCs w:val="24"/>
        </w:rPr>
        <w:t xml:space="preserve">. </w:t>
      </w:r>
      <w:r w:rsidR="00B71DC4" w:rsidRPr="000C0818">
        <w:rPr>
          <w:rFonts w:ascii="Times New Roman" w:hAnsi="Times New Roman" w:cs="Times New Roman"/>
          <w:sz w:val="24"/>
          <w:szCs w:val="24"/>
        </w:rPr>
        <w:t xml:space="preserve">В классе есть и сильные и слабые учащиеся. Особое внимание следует уделять </w:t>
      </w:r>
      <w:proofErr w:type="spellStart"/>
      <w:r w:rsidR="00B71DC4" w:rsidRPr="000C0818">
        <w:rPr>
          <w:rFonts w:ascii="Times New Roman" w:hAnsi="Times New Roman" w:cs="Times New Roman"/>
          <w:sz w:val="24"/>
          <w:szCs w:val="24"/>
        </w:rPr>
        <w:t>Хашиеву</w:t>
      </w:r>
      <w:proofErr w:type="spellEnd"/>
      <w:r w:rsidR="00B71DC4" w:rsidRPr="000C0818">
        <w:rPr>
          <w:rFonts w:ascii="Times New Roman" w:hAnsi="Times New Roman" w:cs="Times New Roman"/>
          <w:sz w:val="24"/>
          <w:szCs w:val="24"/>
        </w:rPr>
        <w:t xml:space="preserve"> А. Учится очень слабо, на уроках </w:t>
      </w:r>
      <w:proofErr w:type="gramStart"/>
      <w:r w:rsidR="00B71DC4" w:rsidRPr="000C0818">
        <w:rPr>
          <w:rFonts w:ascii="Times New Roman" w:hAnsi="Times New Roman" w:cs="Times New Roman"/>
          <w:sz w:val="24"/>
          <w:szCs w:val="24"/>
        </w:rPr>
        <w:t>неактивен</w:t>
      </w:r>
      <w:proofErr w:type="gramEnd"/>
      <w:r w:rsidR="00B71DC4" w:rsidRPr="000C0818">
        <w:rPr>
          <w:rFonts w:ascii="Times New Roman" w:hAnsi="Times New Roman" w:cs="Times New Roman"/>
          <w:sz w:val="24"/>
          <w:szCs w:val="24"/>
        </w:rPr>
        <w:t>, постоянно нуждается в помощи учителя.</w:t>
      </w:r>
      <w:r w:rsidR="00023762" w:rsidRPr="000C0818">
        <w:rPr>
          <w:rFonts w:ascii="Times New Roman" w:hAnsi="Times New Roman" w:cs="Times New Roman"/>
          <w:sz w:val="24"/>
          <w:szCs w:val="24"/>
        </w:rPr>
        <w:t xml:space="preserve"> Уроки математики также начинаются с проверки домашнего задания. На всех занятиях учитель проводит с учащимися устный счет. Большое внимание уделяет самостоятельной работе учащихся.  Вычислительные навыки учащихся развиты удовлетворительно.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 Все запланированные открытые уроки учителем выданы. Уроки были проведены на хорошем методическом уровне.</w:t>
      </w:r>
      <w:r w:rsidR="00023762" w:rsidRPr="000C0818">
        <w:rPr>
          <w:rFonts w:ascii="Times New Roman" w:hAnsi="Times New Roman" w:cs="Times New Roman"/>
          <w:sz w:val="24"/>
          <w:szCs w:val="24"/>
        </w:rPr>
        <w:t xml:space="preserve"> 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В течение года проводилась проверка школьных тетрадей учащихся. Учитель не всегда подавал тетради на проверку в установленные сроки. Проверка показала, что тетради учащихся находятся в удовлетворительном состоянии, объем выполняемых работ соответствует норме. </w:t>
      </w:r>
      <w:r w:rsidR="00F73A36" w:rsidRPr="000C0818">
        <w:rPr>
          <w:rFonts w:ascii="Times New Roman" w:hAnsi="Times New Roman" w:cs="Times New Roman"/>
          <w:sz w:val="24"/>
          <w:szCs w:val="24"/>
        </w:rPr>
        <w:t xml:space="preserve">Работы оцениваются объективно. </w:t>
      </w:r>
      <w:r w:rsidR="00896116" w:rsidRPr="000C0818">
        <w:rPr>
          <w:rFonts w:ascii="Times New Roman" w:hAnsi="Times New Roman" w:cs="Times New Roman"/>
          <w:sz w:val="24"/>
          <w:szCs w:val="24"/>
        </w:rPr>
        <w:t xml:space="preserve">Классная документация ведется правильно, всегда заполняется своевременно, затирок и исправлений нет, однако есть </w:t>
      </w:r>
      <w:r w:rsidR="00896116" w:rsidRPr="000C0818"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по заполнению пройденного материала, </w:t>
      </w:r>
      <w:r w:rsidR="00E71A90" w:rsidRPr="000C0818">
        <w:rPr>
          <w:rFonts w:ascii="Times New Roman" w:hAnsi="Times New Roman" w:cs="Times New Roman"/>
          <w:sz w:val="24"/>
          <w:szCs w:val="24"/>
        </w:rPr>
        <w:t>преподаватель</w:t>
      </w:r>
      <w:r w:rsidR="00943012" w:rsidRPr="000C0818">
        <w:rPr>
          <w:rFonts w:ascii="Times New Roman" w:hAnsi="Times New Roman" w:cs="Times New Roman"/>
          <w:sz w:val="24"/>
          <w:szCs w:val="24"/>
        </w:rPr>
        <w:t xml:space="preserve"> не всегда</w:t>
      </w:r>
      <w:r w:rsidR="00E71A90" w:rsidRPr="000C0818">
        <w:rPr>
          <w:rFonts w:ascii="Times New Roman" w:hAnsi="Times New Roman" w:cs="Times New Roman"/>
          <w:sz w:val="24"/>
          <w:szCs w:val="24"/>
        </w:rPr>
        <w:t xml:space="preserve"> дописывает темы до конца.</w:t>
      </w:r>
    </w:p>
    <w:p w:rsidR="00A60906" w:rsidRPr="00A60906" w:rsidRDefault="00A60906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A6090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60906" w:rsidRPr="00A60906" w:rsidRDefault="00E71A90" w:rsidP="00A60906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На начало учебного года в 4 классе было 3 учащихся. Выбыла 1 учащаяся. На конец года в классе </w:t>
      </w:r>
      <w:r w:rsidR="00135485" w:rsidRPr="000C0818">
        <w:rPr>
          <w:rFonts w:ascii="Times New Roman" w:hAnsi="Times New Roman" w:cs="Times New Roman"/>
          <w:sz w:val="24"/>
          <w:szCs w:val="24"/>
        </w:rPr>
        <w:t>обучаю</w:t>
      </w:r>
      <w:r w:rsidRPr="000C0818">
        <w:rPr>
          <w:rFonts w:ascii="Times New Roman" w:hAnsi="Times New Roman" w:cs="Times New Roman"/>
          <w:sz w:val="24"/>
          <w:szCs w:val="24"/>
        </w:rPr>
        <w:t xml:space="preserve">тся 2 ребенка: </w:t>
      </w:r>
      <w:proofErr w:type="spellStart"/>
      <w:r w:rsidR="006139AC" w:rsidRPr="000C0818">
        <w:rPr>
          <w:rFonts w:ascii="Times New Roman" w:hAnsi="Times New Roman" w:cs="Times New Roman"/>
          <w:sz w:val="24"/>
          <w:szCs w:val="24"/>
        </w:rPr>
        <w:t>Джамботов</w:t>
      </w:r>
      <w:proofErr w:type="spellEnd"/>
      <w:r w:rsidR="006139AC" w:rsidRPr="000C0818">
        <w:rPr>
          <w:rFonts w:ascii="Times New Roman" w:hAnsi="Times New Roman" w:cs="Times New Roman"/>
          <w:sz w:val="24"/>
          <w:szCs w:val="24"/>
        </w:rPr>
        <w:t xml:space="preserve"> Р. и </w:t>
      </w:r>
      <w:proofErr w:type="spellStart"/>
      <w:r w:rsidR="006139AC" w:rsidRPr="000C0818">
        <w:rPr>
          <w:rFonts w:ascii="Times New Roman" w:hAnsi="Times New Roman" w:cs="Times New Roman"/>
          <w:sz w:val="24"/>
          <w:szCs w:val="24"/>
        </w:rPr>
        <w:t>Сакалова</w:t>
      </w:r>
      <w:proofErr w:type="spellEnd"/>
      <w:r w:rsidR="006139AC" w:rsidRPr="000C0818">
        <w:rPr>
          <w:rFonts w:ascii="Times New Roman" w:hAnsi="Times New Roman" w:cs="Times New Roman"/>
          <w:sz w:val="24"/>
          <w:szCs w:val="24"/>
        </w:rPr>
        <w:t xml:space="preserve"> Х.  Преподает в 4 классе </w:t>
      </w:r>
      <w:proofErr w:type="spellStart"/>
      <w:r w:rsidR="006139AC" w:rsidRPr="000C0818">
        <w:rPr>
          <w:rFonts w:ascii="Times New Roman" w:hAnsi="Times New Roman" w:cs="Times New Roman"/>
          <w:sz w:val="24"/>
          <w:szCs w:val="24"/>
        </w:rPr>
        <w:t>Хамчиева</w:t>
      </w:r>
      <w:proofErr w:type="spellEnd"/>
      <w:r w:rsidR="006139AC" w:rsidRPr="000C0818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="006139AC" w:rsidRPr="000C0818">
        <w:rPr>
          <w:rFonts w:ascii="Times New Roman" w:hAnsi="Times New Roman" w:cs="Times New Roman"/>
          <w:sz w:val="24"/>
          <w:szCs w:val="24"/>
        </w:rPr>
        <w:t>Исмаиловна</w:t>
      </w:r>
      <w:proofErr w:type="spellEnd"/>
      <w:r w:rsidR="006139AC" w:rsidRPr="000C0818">
        <w:rPr>
          <w:rFonts w:ascii="Times New Roman" w:hAnsi="Times New Roman" w:cs="Times New Roman"/>
          <w:sz w:val="24"/>
          <w:szCs w:val="24"/>
        </w:rPr>
        <w:t>. Стажа работы нет, это сказывается на преподавании учебных дисциплин. Образование среднее специальное, педагогическое.  Анализ посещенных уроков показал, что п</w:t>
      </w:r>
      <w:r w:rsidR="00530751" w:rsidRPr="000C0818">
        <w:rPr>
          <w:rFonts w:ascii="Times New Roman" w:hAnsi="Times New Roman" w:cs="Times New Roman"/>
          <w:sz w:val="24"/>
          <w:szCs w:val="24"/>
        </w:rPr>
        <w:t>реподаватель не всегда</w:t>
      </w:r>
      <w:r w:rsidR="005A474D">
        <w:rPr>
          <w:rFonts w:ascii="Times New Roman" w:hAnsi="Times New Roman" w:cs="Times New Roman"/>
          <w:sz w:val="24"/>
          <w:szCs w:val="24"/>
        </w:rPr>
        <w:t xml:space="preserve"> добросовестно готовился к урокам</w:t>
      </w:r>
      <w:r w:rsidR="00530751" w:rsidRPr="000C0818">
        <w:rPr>
          <w:rFonts w:ascii="Times New Roman" w:hAnsi="Times New Roman" w:cs="Times New Roman"/>
          <w:sz w:val="24"/>
          <w:szCs w:val="24"/>
        </w:rPr>
        <w:t xml:space="preserve">. </w:t>
      </w:r>
      <w:r w:rsidR="00170AD7" w:rsidRPr="000C0818">
        <w:rPr>
          <w:rFonts w:ascii="Times New Roman" w:hAnsi="Times New Roman" w:cs="Times New Roman"/>
          <w:sz w:val="24"/>
          <w:szCs w:val="24"/>
        </w:rPr>
        <w:t>Не на всех занятиях ставятся цели перед классом. Уроки математики начинаются с проверки домашнего задания.  Нет разнообразия видов выполняемых работ.  Наблюдается слабая активность учащихся на уроках.  Время урока используется нерационально. Объем выполняемых работ на уроках не соответствует норме.</w:t>
      </w:r>
      <w:r w:rsidR="00884B3B" w:rsidRPr="000C0818">
        <w:rPr>
          <w:rFonts w:ascii="Times New Roman" w:hAnsi="Times New Roman" w:cs="Times New Roman"/>
          <w:sz w:val="24"/>
          <w:szCs w:val="24"/>
        </w:rPr>
        <w:t xml:space="preserve">  </w:t>
      </w:r>
      <w:r w:rsidR="00B92BAF" w:rsidRPr="000C0818">
        <w:rPr>
          <w:rFonts w:ascii="Times New Roman" w:hAnsi="Times New Roman" w:cs="Times New Roman"/>
          <w:sz w:val="24"/>
          <w:szCs w:val="24"/>
        </w:rPr>
        <w:t xml:space="preserve">В декабре месяце в школе проводилась проверка качества ЗУН по математике в 4 классе. Анализ диагностических работ показал, что уровень учебной подготовки детей по математике низкий. Качество знаний – 0%. Качество успеваемости – 100%. </w:t>
      </w:r>
      <w:r w:rsidR="00884B3B" w:rsidRPr="000C0818">
        <w:rPr>
          <w:rFonts w:ascii="Times New Roman" w:hAnsi="Times New Roman" w:cs="Times New Roman"/>
          <w:sz w:val="24"/>
          <w:szCs w:val="24"/>
        </w:rPr>
        <w:t xml:space="preserve">Уроки чтения начинаются с проверки домашнего задания. Дети на уроках чтения неактивны. В основном говорит учитель. Уроки проходят в медленном темпе. Уч-ся плохо отвечают на вопросы. Разговорная речь развита слабо. Уроки русского языка и родного языка начинаются с проверки домашнего задания. Проводятся устный опрос с учащимися. В целях улучшения каллиграфии проводятся минутки чистописания.  На уроках родного языка не пополняется словарный запас учащихся. В основном на уроке </w:t>
      </w:r>
      <w:proofErr w:type="gramStart"/>
      <w:r w:rsidR="00884B3B" w:rsidRPr="000C0818">
        <w:rPr>
          <w:rFonts w:ascii="Times New Roman" w:hAnsi="Times New Roman" w:cs="Times New Roman"/>
          <w:sz w:val="24"/>
          <w:szCs w:val="24"/>
        </w:rPr>
        <w:t xml:space="preserve">работает один ученик </w:t>
      </w:r>
      <w:proofErr w:type="spellStart"/>
      <w:r w:rsidR="00884B3B" w:rsidRPr="000C0818">
        <w:rPr>
          <w:rFonts w:ascii="Times New Roman" w:hAnsi="Times New Roman" w:cs="Times New Roman"/>
          <w:sz w:val="24"/>
          <w:szCs w:val="24"/>
        </w:rPr>
        <w:t>Джамботов</w:t>
      </w:r>
      <w:proofErr w:type="spellEnd"/>
      <w:r w:rsidR="00884B3B" w:rsidRPr="000C0818">
        <w:rPr>
          <w:rFonts w:ascii="Times New Roman" w:hAnsi="Times New Roman" w:cs="Times New Roman"/>
          <w:sz w:val="24"/>
          <w:szCs w:val="24"/>
        </w:rPr>
        <w:t xml:space="preserve"> Р.  Новый материал учителем объясняется</w:t>
      </w:r>
      <w:proofErr w:type="gramEnd"/>
      <w:r w:rsidR="00884B3B" w:rsidRPr="000C0818">
        <w:rPr>
          <w:rFonts w:ascii="Times New Roman" w:hAnsi="Times New Roman" w:cs="Times New Roman"/>
          <w:sz w:val="24"/>
          <w:szCs w:val="24"/>
        </w:rPr>
        <w:t xml:space="preserve"> доступно. </w:t>
      </w:r>
      <w:r w:rsidR="00B92BAF" w:rsidRPr="000C0818">
        <w:rPr>
          <w:rFonts w:ascii="Times New Roman" w:hAnsi="Times New Roman" w:cs="Times New Roman"/>
          <w:sz w:val="24"/>
          <w:szCs w:val="24"/>
        </w:rPr>
        <w:t xml:space="preserve"> На всех уроках с учащимися проводятся </w:t>
      </w:r>
      <w:proofErr w:type="spellStart"/>
      <w:r w:rsidR="00B92BAF" w:rsidRPr="000C081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B92BAF" w:rsidRPr="000C08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92BAF" w:rsidRPr="000C0818">
        <w:rPr>
          <w:rFonts w:ascii="Times New Roman" w:hAnsi="Times New Roman" w:cs="Times New Roman"/>
          <w:sz w:val="24"/>
          <w:szCs w:val="24"/>
        </w:rPr>
        <w:t xml:space="preserve">Проверка тетрадей, проводимая </w:t>
      </w:r>
      <w:r w:rsidR="00135485" w:rsidRPr="000C0818">
        <w:rPr>
          <w:rFonts w:ascii="Times New Roman" w:hAnsi="Times New Roman" w:cs="Times New Roman"/>
          <w:sz w:val="24"/>
          <w:szCs w:val="24"/>
        </w:rPr>
        <w:t>в течение</w:t>
      </w:r>
      <w:r w:rsidR="00B92BAF" w:rsidRPr="000C0818">
        <w:rPr>
          <w:rFonts w:ascii="Times New Roman" w:hAnsi="Times New Roman" w:cs="Times New Roman"/>
          <w:sz w:val="24"/>
          <w:szCs w:val="24"/>
        </w:rPr>
        <w:t xml:space="preserve"> года показала</w:t>
      </w:r>
      <w:proofErr w:type="gramEnd"/>
      <w:r w:rsidR="00B92BAF" w:rsidRPr="000C0818">
        <w:rPr>
          <w:rFonts w:ascii="Times New Roman" w:hAnsi="Times New Roman" w:cs="Times New Roman"/>
          <w:sz w:val="24"/>
          <w:szCs w:val="24"/>
        </w:rPr>
        <w:t>, что</w:t>
      </w:r>
      <w:r w:rsidR="001D2CCE">
        <w:rPr>
          <w:rFonts w:ascii="Times New Roman" w:hAnsi="Times New Roman" w:cs="Times New Roman"/>
          <w:sz w:val="24"/>
          <w:szCs w:val="24"/>
        </w:rPr>
        <w:t xml:space="preserve"> в основном тетради учащихся находятся в удовлетворительном состоянии. Однако имеются следующие замечания по ведению тетрадей:</w:t>
      </w:r>
      <w:r w:rsidR="00B92BAF" w:rsidRPr="000C0818">
        <w:rPr>
          <w:rFonts w:ascii="Times New Roman" w:hAnsi="Times New Roman" w:cs="Times New Roman"/>
          <w:sz w:val="24"/>
          <w:szCs w:val="24"/>
        </w:rPr>
        <w:t xml:space="preserve"> на некоторых уроках объем выполняемых работ не соответствует норме. А также необъективн</w:t>
      </w:r>
      <w:r w:rsidR="001D2CCE">
        <w:rPr>
          <w:rFonts w:ascii="Times New Roman" w:hAnsi="Times New Roman" w:cs="Times New Roman"/>
          <w:sz w:val="24"/>
          <w:szCs w:val="24"/>
        </w:rPr>
        <w:t>ое выставление оценок. Оценки</w:t>
      </w:r>
      <w:r w:rsidR="00307583">
        <w:rPr>
          <w:rFonts w:ascii="Times New Roman" w:hAnsi="Times New Roman" w:cs="Times New Roman"/>
          <w:sz w:val="24"/>
          <w:szCs w:val="24"/>
        </w:rPr>
        <w:t xml:space="preserve"> по некоторым урокам</w:t>
      </w:r>
      <w:r w:rsidR="00B92BAF" w:rsidRPr="000C0818">
        <w:rPr>
          <w:rFonts w:ascii="Times New Roman" w:hAnsi="Times New Roman" w:cs="Times New Roman"/>
          <w:sz w:val="24"/>
          <w:szCs w:val="24"/>
        </w:rPr>
        <w:t xml:space="preserve"> были завышены.  По ведению документации имеются такие замечания как несвоевременное заполнение журнала, записи ведутся неаккуратно, имеются подтирки.</w:t>
      </w:r>
      <w:r w:rsidR="001D2CCE">
        <w:rPr>
          <w:rFonts w:ascii="Times New Roman" w:hAnsi="Times New Roman" w:cs="Times New Roman"/>
          <w:sz w:val="24"/>
          <w:szCs w:val="24"/>
        </w:rPr>
        <w:t xml:space="preserve"> Все заплани</w:t>
      </w:r>
      <w:r w:rsidR="00135485" w:rsidRPr="000C0818">
        <w:rPr>
          <w:rFonts w:ascii="Times New Roman" w:hAnsi="Times New Roman" w:cs="Times New Roman"/>
          <w:sz w:val="24"/>
          <w:szCs w:val="24"/>
        </w:rPr>
        <w:t>рованные мероприятия преподавателем выданы.</w:t>
      </w:r>
    </w:p>
    <w:p w:rsidR="00943012" w:rsidRPr="000C0818" w:rsidRDefault="00943012" w:rsidP="000C081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t xml:space="preserve">Результаты итоговых контрольных работ показывают нулевые качественные показатели по русскому языку в 1 классе (учитель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Саутиева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Х.А.). Во втором классе по родному языку и русскому языку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C08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0818">
        <w:rPr>
          <w:rFonts w:ascii="Times New Roman" w:hAnsi="Times New Roman" w:cs="Times New Roman"/>
          <w:sz w:val="24"/>
          <w:szCs w:val="24"/>
        </w:rPr>
        <w:t xml:space="preserve">читель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Фаргиева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З.Ю.). В 3 классе по родному языку и русскому языку и низкие качественные показатели по математике (учитель </w:t>
      </w:r>
      <w:proofErr w:type="spellStart"/>
      <w:r w:rsidRPr="000C0818">
        <w:rPr>
          <w:rFonts w:ascii="Times New Roman" w:hAnsi="Times New Roman" w:cs="Times New Roman"/>
          <w:sz w:val="24"/>
          <w:szCs w:val="24"/>
        </w:rPr>
        <w:t>Дзортова</w:t>
      </w:r>
      <w:proofErr w:type="spellEnd"/>
      <w:r w:rsidRPr="000C0818">
        <w:rPr>
          <w:rFonts w:ascii="Times New Roman" w:hAnsi="Times New Roman" w:cs="Times New Roman"/>
          <w:sz w:val="24"/>
          <w:szCs w:val="24"/>
        </w:rPr>
        <w:t xml:space="preserve"> И.Н.).  В 4 классе нулевые качественные показатели по родному языку. </w:t>
      </w:r>
    </w:p>
    <w:p w:rsidR="00305F68" w:rsidRDefault="00943012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0818">
        <w:rPr>
          <w:rFonts w:ascii="Times New Roman" w:hAnsi="Times New Roman" w:cs="Times New Roman"/>
          <w:sz w:val="24"/>
          <w:szCs w:val="24"/>
        </w:rPr>
        <w:lastRenderedPageBreak/>
        <w:t xml:space="preserve">Всем учителям начальных классов рекомендуется работать над повышением качества знаний учащихся. Непрерывно повышать свое педагогическое мастерство путем прохождения курсов повышения квалификации, </w:t>
      </w:r>
      <w:r w:rsidR="00E75A1C" w:rsidRPr="000C0818">
        <w:rPr>
          <w:rFonts w:ascii="Times New Roman" w:hAnsi="Times New Roman" w:cs="Times New Roman"/>
          <w:sz w:val="24"/>
          <w:szCs w:val="24"/>
        </w:rPr>
        <w:t>посещением семинаров, а также посещением уроков своих коллег.</w:t>
      </w:r>
    </w:p>
    <w:p w:rsidR="00305F68" w:rsidRDefault="00305F68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6411D" w:rsidRPr="00305F68" w:rsidRDefault="0086411D" w:rsidP="00305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75A1C" w:rsidRPr="0086411D" w:rsidRDefault="00E75A1C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1D">
        <w:rPr>
          <w:rFonts w:ascii="Times New Roman" w:hAnsi="Times New Roman" w:cs="Times New Roman"/>
          <w:b/>
          <w:sz w:val="24"/>
          <w:szCs w:val="24"/>
        </w:rPr>
        <w:lastRenderedPageBreak/>
        <w:t>Русский язык и литература.</w:t>
      </w:r>
    </w:p>
    <w:p w:rsidR="009336A0" w:rsidRPr="00FE3D1D" w:rsidRDefault="00E75A1C" w:rsidP="00FE3D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Уроки русского языка и литературы в школе ведет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Байгереева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Ханпашаевна</w:t>
      </w:r>
      <w:proofErr w:type="spellEnd"/>
      <w:r w:rsidR="00530751" w:rsidRPr="0086411D">
        <w:rPr>
          <w:rFonts w:ascii="Times New Roman" w:hAnsi="Times New Roman" w:cs="Times New Roman"/>
          <w:sz w:val="24"/>
          <w:szCs w:val="24"/>
        </w:rPr>
        <w:t>. Образование среднее специальное, педаго</w:t>
      </w:r>
      <w:r w:rsidR="007D2A4C" w:rsidRPr="0086411D">
        <w:rPr>
          <w:rFonts w:ascii="Times New Roman" w:hAnsi="Times New Roman" w:cs="Times New Roman"/>
          <w:sz w:val="24"/>
          <w:szCs w:val="24"/>
        </w:rPr>
        <w:t xml:space="preserve">гическое. Стажа </w:t>
      </w:r>
      <w:r w:rsidR="00530751" w:rsidRPr="0086411D">
        <w:rPr>
          <w:rFonts w:ascii="Times New Roman" w:hAnsi="Times New Roman" w:cs="Times New Roman"/>
          <w:sz w:val="24"/>
          <w:szCs w:val="24"/>
        </w:rPr>
        <w:t>работы не имеет. Анализ посещенных уроков показал, что занятия проводятся ме</w:t>
      </w:r>
      <w:r w:rsidR="004D3966" w:rsidRPr="0086411D">
        <w:rPr>
          <w:rFonts w:ascii="Times New Roman" w:hAnsi="Times New Roman" w:cs="Times New Roman"/>
          <w:sz w:val="24"/>
          <w:szCs w:val="24"/>
        </w:rPr>
        <w:t>тодически верно. Уроки русского</w:t>
      </w:r>
      <w:r w:rsidR="00530751" w:rsidRPr="0086411D">
        <w:rPr>
          <w:rFonts w:ascii="Times New Roman" w:hAnsi="Times New Roman" w:cs="Times New Roman"/>
          <w:sz w:val="24"/>
          <w:szCs w:val="24"/>
        </w:rPr>
        <w:t xml:space="preserve"> языка начинаются с проверки домашнего задания. В целях улучшения каллиграфии учащихся проводятся минутки чистописания. На всех уроках проводится опрос по пройденной теме.</w:t>
      </w:r>
      <w:r w:rsidR="00F7484C" w:rsidRPr="0086411D">
        <w:rPr>
          <w:rFonts w:ascii="Times New Roman" w:hAnsi="Times New Roman" w:cs="Times New Roman"/>
          <w:sz w:val="24"/>
          <w:szCs w:val="24"/>
        </w:rPr>
        <w:t xml:space="preserve"> Проводятся различные разборы слов и предложений.  Однако мало внимания уделяется индивидуальной и самостоятельной работе учащихся. Пройденный на уроке материал закрепляется с помощью тренировочных упражнений из учебника.  Не всегда ставились цели перед учащимися.  Уроки литературы начинаются с проверки домашнего задания.  На уроках уделяется внимание изучение биографии писателей. Проводится подробный анализ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 и пересказ прочитанных произведений.  Фактическим материалом владеет хорошо. Объясняет новый материал доступно.  </w:t>
      </w:r>
      <w:r w:rsidR="002152A1" w:rsidRPr="0086411D">
        <w:rPr>
          <w:rFonts w:ascii="Times New Roman" w:hAnsi="Times New Roman" w:cs="Times New Roman"/>
          <w:sz w:val="24"/>
          <w:szCs w:val="24"/>
        </w:rPr>
        <w:t xml:space="preserve">На уроках преподаватель использует современные технологии. С помощью интерактивной доски учащимся показываются различные презентации, видеоматериалы по темам уроков. </w:t>
      </w:r>
      <w:r w:rsidR="004D3966" w:rsidRPr="0086411D">
        <w:rPr>
          <w:rFonts w:ascii="Times New Roman" w:hAnsi="Times New Roman" w:cs="Times New Roman"/>
          <w:sz w:val="24"/>
          <w:szCs w:val="24"/>
        </w:rPr>
        <w:t xml:space="preserve">Запланированные в течение года открытые уроки учителем выданы. </w:t>
      </w:r>
    </w:p>
    <w:p w:rsidR="00E75A1C" w:rsidRPr="0086411D" w:rsidRDefault="004D3966" w:rsidP="008641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 В апреле проводилась неделя русского языка и литературы. Предметная неделя прошла на хорошем уровне. Все запланированные по программе мероприятия и открытые уроки представлены. Были даны открытые уроки в 6 классе по русскому языку по теме «Условное наклонение глаголов» и в 8 классе по литературе на тему: «Жизненный путь В.П.Астафьева». Уроки были познавательным</w:t>
      </w:r>
      <w:r w:rsidR="007D2A4C" w:rsidRPr="0086411D">
        <w:rPr>
          <w:rFonts w:ascii="Times New Roman" w:hAnsi="Times New Roman" w:cs="Times New Roman"/>
          <w:sz w:val="24"/>
          <w:szCs w:val="24"/>
        </w:rPr>
        <w:t>и</w:t>
      </w:r>
      <w:r w:rsidRPr="0086411D">
        <w:rPr>
          <w:rFonts w:ascii="Times New Roman" w:hAnsi="Times New Roman" w:cs="Times New Roman"/>
          <w:sz w:val="24"/>
          <w:szCs w:val="24"/>
        </w:rPr>
        <w:t xml:space="preserve"> и интересным</w:t>
      </w:r>
      <w:r w:rsidR="007D2A4C" w:rsidRPr="0086411D">
        <w:rPr>
          <w:rFonts w:ascii="Times New Roman" w:hAnsi="Times New Roman" w:cs="Times New Roman"/>
          <w:sz w:val="24"/>
          <w:szCs w:val="24"/>
        </w:rPr>
        <w:t>и</w:t>
      </w:r>
      <w:r w:rsidRPr="0086411D">
        <w:rPr>
          <w:rFonts w:ascii="Times New Roman" w:hAnsi="Times New Roman" w:cs="Times New Roman"/>
          <w:sz w:val="24"/>
          <w:szCs w:val="24"/>
        </w:rPr>
        <w:t xml:space="preserve">. На уроках использовались современные технологии. </w:t>
      </w:r>
      <w:r w:rsidR="002152A1" w:rsidRPr="0086411D">
        <w:rPr>
          <w:rFonts w:ascii="Times New Roman" w:hAnsi="Times New Roman" w:cs="Times New Roman"/>
          <w:sz w:val="24"/>
          <w:szCs w:val="24"/>
        </w:rPr>
        <w:t>Преподаватель должное внимание уделил самостоятельной работе, которая требует от учащихся активной мыслительной деятельности. В общем, можно сказать, что уроки были проведены на хорошем уровне. Способствовали развитию знаний, умений и навыков учащихся.</w:t>
      </w:r>
    </w:p>
    <w:p w:rsidR="00943012" w:rsidRPr="0086411D" w:rsidRDefault="002152A1" w:rsidP="008641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Также проводились мероприятия по развитию речи и творческой активности учащихся. Был проведен конкурс сочинений на тему: «Книги-окна, сквозь которые выглядывает душа» и конкурс рисунков на тему: «Мой любимый герой из произведения».</w:t>
      </w:r>
    </w:p>
    <w:p w:rsidR="002152A1" w:rsidRPr="0086411D" w:rsidRDefault="007D2A4C" w:rsidP="008641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Были проведены внеклассные мероприятия «Литературный дуэт по творчеству А.П.Чехова», а также</w:t>
      </w:r>
      <w:r w:rsidR="002152A1" w:rsidRPr="0086411D">
        <w:rPr>
          <w:rFonts w:ascii="Times New Roman" w:hAnsi="Times New Roman" w:cs="Times New Roman"/>
          <w:sz w:val="24"/>
          <w:szCs w:val="24"/>
        </w:rPr>
        <w:t xml:space="preserve"> КВН,</w:t>
      </w:r>
      <w:r w:rsidRPr="0086411D">
        <w:rPr>
          <w:rFonts w:ascii="Times New Roman" w:hAnsi="Times New Roman" w:cs="Times New Roman"/>
          <w:sz w:val="24"/>
          <w:szCs w:val="24"/>
        </w:rPr>
        <w:t xml:space="preserve"> в котором учащиеся смогли продемонстрировать свои умственные и интеллектуальные способности. </w:t>
      </w:r>
    </w:p>
    <w:p w:rsidR="00305F68" w:rsidRPr="0086411D" w:rsidRDefault="007D2A4C" w:rsidP="0086411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В течение года учителем проводилась работа по подготовке учащихся 9 класса к государственной итоговой аттестации. Результаты экзаменов показали, что 2 учащихся сдали экзамен по русскому языку на «4», один на </w:t>
      </w:r>
      <w:r w:rsidR="00305F68" w:rsidRPr="0086411D">
        <w:rPr>
          <w:rFonts w:ascii="Times New Roman" w:hAnsi="Times New Roman" w:cs="Times New Roman"/>
          <w:sz w:val="24"/>
          <w:szCs w:val="24"/>
        </w:rPr>
        <w:t>«3», один учащийся получил «2».</w:t>
      </w:r>
    </w:p>
    <w:p w:rsidR="00305F68" w:rsidRPr="0086411D" w:rsidRDefault="00305F68" w:rsidP="0086411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44C" w:rsidRPr="0086411D" w:rsidRDefault="00305F6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1D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Сравнительная характеристика административных контрольных срезов по русскому языку</w:t>
      </w:r>
    </w:p>
    <w:p w:rsidR="0007644C" w:rsidRPr="0086411D" w:rsidRDefault="001B663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0884" cy="2210462"/>
            <wp:effectExtent l="0" t="0" r="2476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Данные диаграммы показывают нулевые качественные знания по русскому языку в 8 классе. И нулевой процент качества знаний и успеваемости в 9 классе.</w:t>
      </w:r>
    </w:p>
    <w:p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Учителю русского языка следует работать над повышением качества знаний учащихся. Регулярно включать  в содержание учебного материала повторение изученных тем. Усилить работу со слабоуспевающими учащимися.</w:t>
      </w:r>
      <w:r w:rsidR="00307583">
        <w:rPr>
          <w:rFonts w:ascii="Times New Roman" w:hAnsi="Times New Roman" w:cs="Times New Roman"/>
          <w:sz w:val="24"/>
          <w:szCs w:val="24"/>
        </w:rPr>
        <w:t xml:space="preserve"> Работать над своим самообразованием</w:t>
      </w:r>
    </w:p>
    <w:p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68" w:rsidRDefault="00305F68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583" w:rsidRDefault="00307583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583" w:rsidRDefault="00307583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7583" w:rsidRDefault="00307583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411D" w:rsidRPr="0086411D" w:rsidRDefault="0086411D" w:rsidP="0086411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644C" w:rsidRPr="0086411D" w:rsidRDefault="0007644C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1D">
        <w:rPr>
          <w:rFonts w:ascii="Times New Roman" w:hAnsi="Times New Roman" w:cs="Times New Roman"/>
          <w:b/>
          <w:sz w:val="24"/>
          <w:szCs w:val="24"/>
        </w:rPr>
        <w:lastRenderedPageBreak/>
        <w:t>Ингушский язык и литература</w:t>
      </w:r>
    </w:p>
    <w:p w:rsidR="0007644C" w:rsidRPr="0086411D" w:rsidRDefault="0007644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Ингушский язык и литературу в 5-9 классах ведет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Ахкильгова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Хава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Сафарбековна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>. Образование высшее</w:t>
      </w:r>
      <w:r w:rsidR="00222C3E" w:rsidRPr="0086411D">
        <w:rPr>
          <w:rFonts w:ascii="Times New Roman" w:hAnsi="Times New Roman" w:cs="Times New Roman"/>
          <w:sz w:val="24"/>
          <w:szCs w:val="24"/>
        </w:rPr>
        <w:t>, стаж работы 4 года.</w:t>
      </w:r>
      <w:r w:rsidR="00466D76" w:rsidRPr="0086411D">
        <w:rPr>
          <w:rFonts w:ascii="Times New Roman" w:hAnsi="Times New Roman" w:cs="Times New Roman"/>
          <w:sz w:val="24"/>
          <w:szCs w:val="24"/>
        </w:rPr>
        <w:t xml:space="preserve"> Уроки родного языка и литературы достигают триединой цели. Уроки носят обучающий, воспитывающий и развивающий характер. Учитель старается проводить уроки в нетрадиционной форме. </w:t>
      </w:r>
      <w:r w:rsidR="00222C3E" w:rsidRPr="0086411D">
        <w:rPr>
          <w:rFonts w:ascii="Times New Roman" w:hAnsi="Times New Roman" w:cs="Times New Roman"/>
          <w:sz w:val="24"/>
          <w:szCs w:val="24"/>
        </w:rPr>
        <w:t>Уроки ингушског</w:t>
      </w:r>
      <w:r w:rsidR="00466D76" w:rsidRPr="0086411D">
        <w:rPr>
          <w:rFonts w:ascii="Times New Roman" w:hAnsi="Times New Roman" w:cs="Times New Roman"/>
          <w:sz w:val="24"/>
          <w:szCs w:val="24"/>
        </w:rPr>
        <w:t xml:space="preserve">о языка начинаются с проверки домашнего задания. На каждом занятии проводится работа по пополнению словарного запаса </w:t>
      </w:r>
      <w:proofErr w:type="gramStart"/>
      <w:r w:rsidR="00466D76" w:rsidRPr="008641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66D76" w:rsidRPr="0086411D">
        <w:rPr>
          <w:rFonts w:ascii="Times New Roman" w:hAnsi="Times New Roman" w:cs="Times New Roman"/>
          <w:sz w:val="24"/>
          <w:szCs w:val="24"/>
        </w:rPr>
        <w:t xml:space="preserve">.  </w:t>
      </w:r>
      <w:r w:rsidR="003B3F08" w:rsidRPr="0086411D">
        <w:rPr>
          <w:rFonts w:ascii="Times New Roman" w:hAnsi="Times New Roman" w:cs="Times New Roman"/>
          <w:sz w:val="24"/>
          <w:szCs w:val="24"/>
        </w:rPr>
        <w:t>С</w:t>
      </w:r>
      <w:r w:rsidR="00EB11A7" w:rsidRPr="0086411D">
        <w:rPr>
          <w:rFonts w:ascii="Times New Roman" w:hAnsi="Times New Roman" w:cs="Times New Roman"/>
          <w:sz w:val="24"/>
          <w:szCs w:val="24"/>
        </w:rPr>
        <w:t xml:space="preserve"> целью повышения грамотности </w:t>
      </w:r>
      <w:r w:rsidR="003B3F08" w:rsidRPr="0086411D">
        <w:rPr>
          <w:rFonts w:ascii="Times New Roman" w:hAnsi="Times New Roman" w:cs="Times New Roman"/>
          <w:sz w:val="24"/>
          <w:szCs w:val="24"/>
        </w:rPr>
        <w:t xml:space="preserve">учащихся преподаватель проводит словарные диктанты. Также на уроках выполняются различные разборы слов и предложений. Уроки проходят в быстром темпе. Учитель разнообразит виды работ. На уроках присутствует индивидуальная работа, самостоятельная работы с учащимися, а также игровые моменты. </w:t>
      </w:r>
      <w:r w:rsidR="004C64D3" w:rsidRPr="0086411D">
        <w:rPr>
          <w:rFonts w:ascii="Times New Roman" w:hAnsi="Times New Roman" w:cs="Times New Roman"/>
          <w:sz w:val="24"/>
          <w:szCs w:val="24"/>
        </w:rPr>
        <w:t>Уроки родной литературы начинаются с проверки домашнего задания. Проводится опрос по предыдущей теме. Учитель разнообразит виды работ. На уроках присутствует работа в парах, самостоятельная</w:t>
      </w:r>
      <w:r w:rsidR="00EB11A7" w:rsidRPr="0086411D">
        <w:rPr>
          <w:rFonts w:ascii="Times New Roman" w:hAnsi="Times New Roman" w:cs="Times New Roman"/>
          <w:sz w:val="24"/>
          <w:szCs w:val="24"/>
        </w:rPr>
        <w:t xml:space="preserve"> работа, работа с иллюстрациями, пополняется словарный запас учащихся.</w:t>
      </w:r>
      <w:r w:rsidR="004C64D3" w:rsidRPr="0086411D">
        <w:rPr>
          <w:rFonts w:ascii="Times New Roman" w:hAnsi="Times New Roman" w:cs="Times New Roman"/>
          <w:sz w:val="24"/>
          <w:szCs w:val="24"/>
        </w:rPr>
        <w:t xml:space="preserve"> На занятиях имеется </w:t>
      </w:r>
      <w:proofErr w:type="gramStart"/>
      <w:r w:rsidR="004C64D3" w:rsidRPr="0086411D"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 w:rsidR="004C64D3"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D3" w:rsidRPr="0086411D">
        <w:rPr>
          <w:rFonts w:ascii="Times New Roman" w:hAnsi="Times New Roman" w:cs="Times New Roman"/>
          <w:sz w:val="24"/>
          <w:szCs w:val="24"/>
        </w:rPr>
        <w:t>метериал</w:t>
      </w:r>
      <w:proofErr w:type="spellEnd"/>
      <w:r w:rsidR="004C64D3" w:rsidRPr="0086411D">
        <w:rPr>
          <w:rFonts w:ascii="Times New Roman" w:hAnsi="Times New Roman" w:cs="Times New Roman"/>
          <w:sz w:val="24"/>
          <w:szCs w:val="24"/>
        </w:rPr>
        <w:t xml:space="preserve">. </w:t>
      </w:r>
      <w:r w:rsidR="003B3F08" w:rsidRPr="0086411D">
        <w:rPr>
          <w:rFonts w:ascii="Times New Roman" w:hAnsi="Times New Roman" w:cs="Times New Roman"/>
          <w:sz w:val="24"/>
          <w:szCs w:val="24"/>
        </w:rPr>
        <w:t xml:space="preserve">Речь преподавателя четкая, выразительная. </w:t>
      </w:r>
      <w:r w:rsidR="004C64D3" w:rsidRPr="0086411D">
        <w:rPr>
          <w:rFonts w:ascii="Times New Roman" w:hAnsi="Times New Roman" w:cs="Times New Roman"/>
          <w:sz w:val="24"/>
          <w:szCs w:val="24"/>
        </w:rPr>
        <w:t xml:space="preserve">Учитель хорошо владеет учебным материалом. </w:t>
      </w:r>
      <w:r w:rsidR="00EB11A7" w:rsidRPr="0086411D">
        <w:rPr>
          <w:rFonts w:ascii="Times New Roman" w:hAnsi="Times New Roman" w:cs="Times New Roman"/>
          <w:sz w:val="24"/>
          <w:szCs w:val="24"/>
        </w:rPr>
        <w:t>Имеется четкая, продуманная структура урока. Перед началом занятия перед учащимися ставятся четкие цели, итог урока подводится, оценки учащихся комментируются, домашнее задание дается до звонка и с пояснением. Учителем проведены все запланированные в течение года открытые уроки. По ведению школьной документации замечаний нет.</w:t>
      </w:r>
    </w:p>
    <w:p w:rsidR="00EB11A7" w:rsidRPr="0086411D" w:rsidRDefault="00EB11A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контроля в декабре проводилась декада ингушс</w:t>
      </w:r>
      <w:r w:rsidR="009336A0" w:rsidRPr="0086411D">
        <w:rPr>
          <w:rFonts w:ascii="Times New Roman" w:hAnsi="Times New Roman" w:cs="Times New Roman"/>
          <w:sz w:val="24"/>
          <w:szCs w:val="24"/>
        </w:rPr>
        <w:t>кого языка и литературы. В рамках декады проводились открытые уроки, вне</w:t>
      </w:r>
      <w:r w:rsidR="005F6075" w:rsidRPr="0086411D">
        <w:rPr>
          <w:rFonts w:ascii="Times New Roman" w:hAnsi="Times New Roman" w:cs="Times New Roman"/>
          <w:sz w:val="24"/>
          <w:szCs w:val="24"/>
        </w:rPr>
        <w:t xml:space="preserve">классные мероприятия, конкурсы, тотальный диктант. </w:t>
      </w:r>
      <w:r w:rsidR="009336A0" w:rsidRPr="0086411D">
        <w:rPr>
          <w:rFonts w:ascii="Times New Roman" w:hAnsi="Times New Roman" w:cs="Times New Roman"/>
          <w:sz w:val="24"/>
          <w:szCs w:val="24"/>
        </w:rPr>
        <w:t xml:space="preserve">Мероприятия проводились с целью развития познавательной и творческой активности учащихся, а также повышения интереса учеников к родному языку и литературе. </w:t>
      </w:r>
    </w:p>
    <w:p w:rsidR="009336A0" w:rsidRDefault="009336A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Был проведен открытый урок в 8 классе на тему: «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Къаьста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къоастам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». </w:t>
      </w:r>
      <w:r w:rsidR="00C753D4" w:rsidRPr="0086411D">
        <w:rPr>
          <w:rFonts w:ascii="Times New Roman" w:hAnsi="Times New Roman" w:cs="Times New Roman"/>
          <w:sz w:val="24"/>
          <w:szCs w:val="24"/>
        </w:rPr>
        <w:t>Урок был проведен на хорошем методическом уровне.</w:t>
      </w:r>
    </w:p>
    <w:p w:rsidR="00FE3D1D" w:rsidRPr="008641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08226" cy="2432650"/>
            <wp:effectExtent l="19050" t="0" r="0" b="0"/>
            <wp:docPr id="10" name="Рисунок 3" descr="C:\Users\ess\Desktop\недели\IMG-202207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s\Desktop\недели\IMG-20220712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652" cy="243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D4" w:rsidRPr="0086411D" w:rsidRDefault="00C753D4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>Были проведены конкурс сочинений на тему: «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боча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нана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!», в </w:t>
      </w:r>
      <w:proofErr w:type="gramStart"/>
      <w:r w:rsidRPr="0086411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6411D">
        <w:rPr>
          <w:rFonts w:ascii="Times New Roman" w:hAnsi="Times New Roman" w:cs="Times New Roman"/>
          <w:sz w:val="24"/>
          <w:szCs w:val="24"/>
        </w:rPr>
        <w:t xml:space="preserve"> 1 место заняла учащаяся 6 класса Мациева Д., конкурс знатоков «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Ловза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?». Учащиеся очень серьезно и ответственно подошли к подготовке к конкурсу. Были представлены результаты по </w:t>
      </w:r>
      <w:proofErr w:type="gramStart"/>
      <w:r w:rsidRPr="0086411D">
        <w:rPr>
          <w:rFonts w:ascii="Times New Roman" w:hAnsi="Times New Roman" w:cs="Times New Roman"/>
          <w:sz w:val="24"/>
          <w:szCs w:val="24"/>
        </w:rPr>
        <w:t>заданиям</w:t>
      </w:r>
      <w:proofErr w:type="gramEnd"/>
      <w:r w:rsidRPr="0086411D">
        <w:rPr>
          <w:rFonts w:ascii="Times New Roman" w:hAnsi="Times New Roman" w:cs="Times New Roman"/>
          <w:sz w:val="24"/>
          <w:szCs w:val="24"/>
        </w:rPr>
        <w:t xml:space="preserve"> распределенным учителем. Учащиеся подготовили блюда из традиционной кухни ингушского народа. Также ребята с удовольствием приняли участие в различных играх, викторинах, в которых дети проявляли свои интеллектуальные способности. Также был проведен конкурс плакатов: «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хьамсара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Даьхе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». В </w:t>
      </w:r>
      <w:proofErr w:type="gramStart"/>
      <w:r w:rsidRPr="0086411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6411D">
        <w:rPr>
          <w:rFonts w:ascii="Times New Roman" w:hAnsi="Times New Roman" w:cs="Times New Roman"/>
          <w:sz w:val="24"/>
          <w:szCs w:val="24"/>
        </w:rPr>
        <w:t xml:space="preserve"> первое место занял учащийся 7 класса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Барахоев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753D4" w:rsidRPr="0086411D" w:rsidRDefault="005F607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В рамках декады было проведено  внеклассное </w:t>
      </w:r>
      <w:proofErr w:type="gramStart"/>
      <w:r w:rsidRPr="0086411D">
        <w:rPr>
          <w:rFonts w:ascii="Times New Roman" w:hAnsi="Times New Roman" w:cs="Times New Roman"/>
          <w:sz w:val="24"/>
          <w:szCs w:val="24"/>
        </w:rPr>
        <w:t>мероприятие</w:t>
      </w:r>
      <w:proofErr w:type="gramEnd"/>
      <w:r w:rsidRPr="0086411D">
        <w:rPr>
          <w:rFonts w:ascii="Times New Roman" w:hAnsi="Times New Roman" w:cs="Times New Roman"/>
          <w:sz w:val="24"/>
          <w:szCs w:val="24"/>
        </w:rPr>
        <w:t xml:space="preserve"> приуроченное к Международному дню родного языка «Г1алг1ай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мотт-дунен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11D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86411D">
        <w:rPr>
          <w:rFonts w:ascii="Times New Roman" w:hAnsi="Times New Roman" w:cs="Times New Roman"/>
          <w:sz w:val="24"/>
          <w:szCs w:val="24"/>
        </w:rPr>
        <w:t>».</w:t>
      </w:r>
      <w:r w:rsidR="00F73A36" w:rsidRPr="0086411D">
        <w:rPr>
          <w:rFonts w:ascii="Times New Roman" w:hAnsi="Times New Roman" w:cs="Times New Roman"/>
          <w:sz w:val="24"/>
          <w:szCs w:val="24"/>
        </w:rPr>
        <w:t xml:space="preserve"> </w:t>
      </w:r>
      <w:r w:rsidR="00F73A36" w:rsidRPr="0086411D">
        <w:rPr>
          <w:rFonts w:ascii="Times New Roman" w:hAnsi="Times New Roman" w:cs="Times New Roman"/>
          <w:sz w:val="24"/>
          <w:szCs w:val="24"/>
          <w:shd w:val="clear" w:color="auto" w:fill="FFFFFF"/>
        </w:rPr>
        <w:t>  Цель мероприятия была направлена на привитие любви к родному языку, а также формирование духовной культуры у воспитанников и совершенствование культуры речи ингушского языка, развитие интереса к творчеству поэтов и писателей Ингушетии. Учитель сумел показать</w:t>
      </w:r>
      <w:r w:rsidR="00234E48" w:rsidRPr="00864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богатство родного языка,</w:t>
      </w:r>
      <w:r w:rsidR="00F73A36" w:rsidRPr="00864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важность</w:t>
      </w:r>
      <w:r w:rsidR="00234E48" w:rsidRPr="00864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сохранения, изучения и развития.</w:t>
      </w:r>
    </w:p>
    <w:p w:rsidR="00F73A36" w:rsidRPr="0086411D" w:rsidRDefault="00F73A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sz w:val="24"/>
          <w:szCs w:val="24"/>
        </w:rPr>
        <w:t xml:space="preserve">Была проведена линейка «Черный февраль»,  с целью 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рассказать о трагических событиях депортации ингушского народа; приобщать учащихся к народной культуре, воспитать чувство патриотизма.</w:t>
      </w:r>
    </w:p>
    <w:p w:rsidR="00305F68" w:rsidRPr="0086411D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8C6C36" w:rsidRPr="0086411D" w:rsidRDefault="00305F6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Сравнительная характеристика административных ко</w:t>
      </w:r>
      <w:r w:rsidR="008C6C36"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н</w:t>
      </w: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трольных срезов </w:t>
      </w:r>
    </w:p>
    <w:p w:rsidR="00305F68" w:rsidRPr="0086411D" w:rsidRDefault="00305F6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по ингушскому языку</w:t>
      </w: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drawing>
          <wp:inline distT="0" distB="0" distL="0" distR="0">
            <wp:extent cx="5486400" cy="24669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Диаграмма показывает, что самые низкие качественные показатели наблюдаются в 9 классе. Учителю необходимо усилить работу над повышением качества знаний учащихся.</w:t>
      </w: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305F68" w:rsidRDefault="00305F6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Pr="008641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234E48" w:rsidRPr="0086411D" w:rsidRDefault="00234E4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234E48" w:rsidRPr="0086411D" w:rsidRDefault="00234E48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Математика</w:t>
      </w:r>
    </w:p>
    <w:p w:rsidR="005C2FFC" w:rsidRPr="0086411D" w:rsidRDefault="00234E4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математики ведет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Ахриева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Майя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Магаметовна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Образование высшее математическое, стаж работы 8 лет. Анализ посещенных уроков показал, что Майя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Магаметовна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владеет методикой </w:t>
      </w:r>
      <w:r w:rsidR="00810CB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преподавания предмета. 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</w:t>
      </w:r>
      <w:r w:rsidR="00810CB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уроках учитель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ставит </w:t>
      </w:r>
      <w:r w:rsidR="00810CB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перед учащимися четкие цели. Уроки математики начинаются с проверки домашнего задания. На всех занятиях проводится устный счет с учащимися. Учитель хорошо владеет учебным материалом. Объяснение нового материала доступно. Учитель разнообразит виды работ. На уроках присутствует индивидуальная работа, работа в парах, большое внимание уделяется индивидуальной деятельности учащихся. Новый материал закрепляется с помощью тренировочных упражнений из учебника. Итог урока учителем подводится, оценки за урок комментируются, домашнее задание дается с пояснением. </w:t>
      </w:r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классе на занятиях царит спокойная, доброжелательная атмосфера.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Без внимания преподавателя не остается ни один ученик</w:t>
      </w:r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810CB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кон</w:t>
      </w:r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це урока проводится рефлексия</w:t>
      </w:r>
      <w:proofErr w:type="gramStart"/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gramEnd"/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течение года учителем велась работа по подготовке учащихся 9 класса к ГИА. Важно отметить, что такая работа проводится с учащимися, начиная с 7 класса. Однако результаты государственной итоговой аттестации показали, что 1 учащийся сдал экзамен удовлетворительно, остальные учащиеся получили 2.</w:t>
      </w:r>
      <w:r w:rsidR="003D15BB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Двое из них получили хорошие отметки во время пересдачи.</w:t>
      </w:r>
      <w:r w:rsidR="005C2FF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E92EC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течение года проводилась проверка рабочих тетрадей учащихся. Проверка показала, что тетради учащихся находятся в удовлетворительном состоянии. Объем классных и домашних работ соответствует норме. Тетради учителем проверяются качественно, оценки выставляются объективно. По ведению журналов замечаний нет.</w:t>
      </w:r>
    </w:p>
    <w:p w:rsidR="00234E48" w:rsidRPr="0086411D" w:rsidRDefault="005C2FF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Запланированные в течение года открытые уроки учителем выданы. Согласно плану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внутришкольного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контроля была проведена неделя математики.</w:t>
      </w:r>
      <w:r w:rsidR="00E92EC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Неделя была проведена на удовлетворительном уровне. Методы, формы и приемы активного обучения были нацелены на развитие познавательного интереса </w:t>
      </w:r>
      <w:proofErr w:type="gramStart"/>
      <w:r w:rsidR="00E92EC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обучающихся</w:t>
      </w:r>
      <w:proofErr w:type="gramEnd"/>
      <w:r w:rsidR="00E92EC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 предмету.</w:t>
      </w:r>
    </w:p>
    <w:p w:rsidR="00E92ECE" w:rsidRPr="0086411D" w:rsidRDefault="00E92EC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рамках недели были представлены следующие мероприятия:</w:t>
      </w:r>
    </w:p>
    <w:p w:rsidR="00E92ECE" w:rsidRPr="0086411D" w:rsidRDefault="00E92EC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 Открытие недели математики;</w:t>
      </w:r>
    </w:p>
    <w:p w:rsidR="00E92ECE" w:rsidRPr="0086411D" w:rsidRDefault="00E92EC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2.Конкурс стенгазет между учащимися 5-9 классов. </w:t>
      </w:r>
    </w:p>
    <w:p w:rsidR="00E92ECE" w:rsidRPr="0086411D" w:rsidRDefault="00E92EC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3. Внеклассное мероприятие «Математический КВН», среди учащихся 6-8 классов. Учащиеся смогли показать свои умственные и интеллектуальные способности. Учителем были подготовлены различные виды задания: ребусы, викторины, кроссворды и т.д. Учащиеся с интересом приняли участие в мероприятие.</w:t>
      </w:r>
    </w:p>
    <w:p w:rsidR="00704B77" w:rsidRPr="0086411D" w:rsidRDefault="00704B7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4. Открытый урок в 8 классе на тему: «Решение квадратного уравнения общего вида». Урок был проведен на хорошем методическом уровне. Наблюдалась высокая активность учащихся. Материал был преподавателем доступно объяснен. Для 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lastRenderedPageBreak/>
        <w:t>привлечения интереса учащихся учителем помимо работы с учебником были подготовлены тестовые задания, ребусы и кроссворды.</w:t>
      </w:r>
    </w:p>
    <w:p w:rsidR="00704B77" w:rsidRPr="0086411D" w:rsidRDefault="00704B7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5. Внеклассное мероприятие «Математическая сказка». В данное мероприятие были вовлечены учащиеся 5-8 классов. Учащиеся смогли продемонстрировать свои творческие способности.</w:t>
      </w:r>
    </w:p>
    <w:p w:rsidR="00704B77" w:rsidRDefault="00704B7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целом, можно сказать, что цели предметной недели были полностью реализованы.</w:t>
      </w:r>
    </w:p>
    <w:p w:rsidR="0086411D" w:rsidRP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704B77" w:rsidRPr="0086411D" w:rsidRDefault="008C6C36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Анализ административных контрольных срезов по математике</w:t>
      </w:r>
    </w:p>
    <w:p w:rsidR="008C6C36" w:rsidRPr="0086411D" w:rsidRDefault="008C6C36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drawing>
          <wp:inline distT="0" distB="0" distL="0" distR="0">
            <wp:extent cx="5486400" cy="23145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147D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Данные диаграммы показывают нулевые качественные показатели во всех классах, кроме 6.</w:t>
      </w:r>
    </w:p>
    <w:p w:rsidR="007B2805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Учителю математики необходимо работать над повышением качества знаний учащихся, развивать творческую и познавательную активность детей. А также активизировать работу со слабоуспевающими учащимися.</w:t>
      </w:r>
    </w:p>
    <w:p w:rsidR="00704B77" w:rsidRPr="0086411D" w:rsidRDefault="00704B7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Pr="0086411D" w:rsidRDefault="0068496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68496E" w:rsidRDefault="0068496E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86411D" w:rsidRPr="0086411D" w:rsidRDefault="008641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</w:p>
    <w:p w:rsidR="00704B77" w:rsidRPr="0086411D" w:rsidRDefault="001F7D02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История и обществознание</w:t>
      </w:r>
    </w:p>
    <w:p w:rsidR="00672452" w:rsidRPr="0086411D" w:rsidRDefault="001F7D0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Уроки истории и обществознания в школе ведет Горячева Людмила Васильевна. Обра</w:t>
      </w:r>
      <w:r w:rsidR="0033040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зование высшее, стаж работы 29 лет, имеет высшую квалификационную категорию. Уроки истории и обществознания начинаются с проверки домашнего задания. 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Проверка осуществляется в виде фронтального опроса, а иногда и в форме тестовых заданий. Учитель ставит перед учащимися цели.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30758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кабинете </w:t>
      </w:r>
      <w:r w:rsidR="00D317C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истории имеется наглядный материал:</w:t>
      </w:r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портреты из</w:t>
      </w:r>
      <w:r w:rsidR="00D317C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вестных исторических личностей, различные исторические карты - тематические, мировые, карты государств, которые помогают учащимся сформировать полное представление о какой-либо стране, государстве и т.д. 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Новый материал объясняет доступно, речь учителя четкая, выразительная. На занятиях наблюдается положительный эмоциональный фон. Преподаватель проводит различные виды работ. На уроках присутствует самостоятельная работа, работа с учебником, работа в парах. Осуществляется запись новых слов в тетради и их определения, также записываются важные исторические даты. Следует отметить, что учащиеся к урокам готовятся</w:t>
      </w:r>
      <w:r w:rsidR="0030758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очень</w:t>
      </w:r>
      <w:r w:rsidR="007B634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слабо. Часто приходят не подготовленными, не выполнив домашнее задание. Активность учащихся на уроке низкая. В основном на уроке говорит учитель. Уроки завершаются подведением итогов. Домашнее задание дается с пояснением, оценки учащихся комментируются. 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Все запланированные открытые уроки учителем выданы. </w:t>
      </w:r>
      <w:r w:rsidR="00D317C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были проведены на хорошем уровне. Все поставленные цели перед учащимися в ходе урока были реализованы. 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Недели истории и обществознания не проводилась, в связи с введением дистанционного режима обучения.</w:t>
      </w:r>
    </w:p>
    <w:p w:rsidR="00672452" w:rsidRPr="0086411D" w:rsidRDefault="00307583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Подготовка </w:t>
      </w:r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учащихся к государственной итоговой аттестации по обществознанию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велась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сдабо</w:t>
      </w:r>
      <w:proofErr w:type="spellEnd"/>
      <w:r w:rsidR="0067245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Результаты экзаменов показали, что трое учащихся сдали экзамен и получили удовлетворительные оценки. Один учащийся экзамен не сдал. </w:t>
      </w: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Согласно установленному графику учитель своевременно подавал рабочие тетради по предметам на проверку. Проверка показала, что тетради находятся в удовлетворительном состоянии. Имеются записи тем, небольшие конспекты по пройденной теме, фиксируются важные исторические даты и события. По ведению школьной документации замечаний нет. Журналы учителем заполняются своевременно, </w:t>
      </w:r>
      <w:r w:rsidR="0082048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исправлений и затирок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нет. Четвертные оценки учащихся выставляются объективно.</w:t>
      </w: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P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3E0040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Химия и биология</w:t>
      </w:r>
    </w:p>
    <w:p w:rsidR="003E0040" w:rsidRPr="0086411D" w:rsidRDefault="003E004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Уроки химии и биологии ведет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Хамчиева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Мадина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Исмаиловна</w:t>
      </w:r>
      <w:proofErr w:type="spellEnd"/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Имеет высшее образование – биолог, стаж работы 3 года. Анализ посещенных уроков показал, что </w:t>
      </w:r>
      <w:proofErr w:type="spellStart"/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Мадина</w:t>
      </w:r>
      <w:proofErr w:type="spellEnd"/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proofErr w:type="spellStart"/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Исмаиловна</w:t>
      </w:r>
      <w:proofErr w:type="spellEnd"/>
      <w:r w:rsidR="009A622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готовится к урокам, владеет методикой преподавания</w:t>
      </w:r>
      <w:r w:rsidR="00820485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 планированием уроков. Учитель </w:t>
      </w:r>
      <w:r w:rsidR="00E76E2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хорошо владеет учебным материалом. Новый материал объясняет доступно, на занятиях имеется наглядный материал. Учитель ставит цели перед учащимися, которые реализуются в ходе урока. Проводится проверка домашнего задания. Актуализируются опорные знания учащихся. Учитель разнообразит виды работ. На уроках присутствует работа с учебником, самостоятельная работа, работа в парах. 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тетрадях ф</w:t>
      </w:r>
      <w:r w:rsidR="00E76E23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иксируются новые</w:t>
      </w:r>
      <w:r w:rsidR="00B900A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слова и даются им определения, записывается важная информация по теме урока, а также биография ученых, внесших свой вклад в развитие науки. На уроках химии проводятся различные опыты. При объяснении материала используются схемы и таблицы. Следует отметить, что учителем в течение года велась подготовка учащихся 9 класса к государственной итоговой аттестации по биологии. Все учащиеся </w:t>
      </w:r>
      <w:r w:rsidR="003D15BB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получили хорошие результаты по экзамену. </w:t>
      </w:r>
      <w:r w:rsidR="0068496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Классная документация ведется правильно, заполняется своевременно, имеются незначительные замечания по поводу исправлений в журнале.</w:t>
      </w:r>
    </w:p>
    <w:p w:rsidR="003D15BB" w:rsidRPr="0086411D" w:rsidRDefault="003D15BB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декабре месяце проводилась неделя химии и биологии. В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рамаках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недели были представлены следующие мероприятия:</w:t>
      </w:r>
    </w:p>
    <w:p w:rsidR="003D15BB" w:rsidRPr="0086411D" w:rsidRDefault="003D15BB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1.Открытие недели химии и биологии;</w:t>
      </w:r>
    </w:p>
    <w:p w:rsidR="003D15BB" w:rsidRPr="0086411D" w:rsidRDefault="003D15BB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2. Открытый урок в 8 классе на тему: «Строение </w:t>
      </w:r>
      <w:proofErr w:type="gram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сердечно-сосудистой</w:t>
      </w:r>
      <w:proofErr w:type="gram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системы»</w:t>
      </w:r>
      <w:r w:rsidR="00281518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281518" w:rsidRPr="0086411D" w:rsidRDefault="0028151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3. Конкурс стенгазет;</w:t>
      </w:r>
    </w:p>
    <w:p w:rsidR="00281518" w:rsidRPr="0086411D" w:rsidRDefault="0028151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4. «Биохимический КВН»;</w:t>
      </w:r>
    </w:p>
    <w:p w:rsidR="00281518" w:rsidRPr="0086411D" w:rsidRDefault="0028151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5. Выставка рисунков учащихся начальных классов «Самые удивительные растения и животные»;</w:t>
      </w:r>
    </w:p>
    <w:p w:rsidR="00281518" w:rsidRDefault="0028151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6. Закрытие недели химии и биологии.</w:t>
      </w:r>
    </w:p>
    <w:p w:rsidR="00FE3D1D" w:rsidRPr="0086411D" w:rsidRDefault="00FE3D1D" w:rsidP="00FE3D1D">
      <w:pPr>
        <w:spacing w:after="0" w:line="360" w:lineRule="auto"/>
        <w:ind w:firstLine="426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857151" cy="3104845"/>
            <wp:effectExtent l="19050" t="0" r="599" b="0"/>
            <wp:docPr id="8" name="Рисунок 1" descr="C:\Users\ess\Desktop\недели\IMG-202207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esktop\недели\IMG-20220712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60" cy="310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drawing>
          <wp:inline distT="0" distB="0" distL="0" distR="0">
            <wp:extent cx="4659049" cy="3184675"/>
            <wp:effectExtent l="19050" t="0" r="8201" b="0"/>
            <wp:docPr id="9" name="Рисунок 2" descr="C:\Users\ess\Desktop\недели\IMG-202207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esktop\недели\IMG-20220712-WA0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466" cy="31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518" w:rsidRPr="0086411D" w:rsidRDefault="00281518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План предметной недели был полностью реализован. Все мероприятия были проведены на хорошем уровне и помогли проявить учащимся свои интеллектуальные, творческие и познавател</w:t>
      </w:r>
      <w:r w:rsidR="0068496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ьные способности. Ребята смогли увидеть и оценить </w:t>
      </w:r>
      <w:proofErr w:type="gramStart"/>
      <w:r w:rsidR="0068496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результаты</w:t>
      </w:r>
      <w:proofErr w:type="gramEnd"/>
      <w:r w:rsidR="0068496E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как своей деятельности, так и деятельности других участников предметной недели.</w:t>
      </w:r>
    </w:p>
    <w:p w:rsidR="00B900AE" w:rsidRDefault="00B900AE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E3D1D" w:rsidRDefault="00FE3D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Pr="0086411D" w:rsidRDefault="0086411D" w:rsidP="008641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 xml:space="preserve">Сравнительная характеристика </w:t>
      </w:r>
      <w:proofErr w:type="gramStart"/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административных</w:t>
      </w:r>
      <w:proofErr w:type="gramEnd"/>
    </w:p>
    <w:p w:rsidR="0086411D" w:rsidRPr="0086411D" w:rsidRDefault="0086411D" w:rsidP="008641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контрольных срезов по биологии</w:t>
      </w:r>
    </w:p>
    <w:p w:rsidR="00672452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drawing>
          <wp:inline distT="0" distB="0" distL="0" distR="0">
            <wp:extent cx="4839419" cy="1949570"/>
            <wp:effectExtent l="0" t="0" r="18415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0799" w:rsidRPr="0086411D" w:rsidRDefault="00640799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Данные диаграммы показывают недопустимо низкие качественные показатели в 7, 8, 9 классах. </w:t>
      </w:r>
    </w:p>
    <w:p w:rsidR="00640799" w:rsidRPr="0086411D" w:rsidRDefault="00640799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640799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Сравнительная характеристика </w:t>
      </w:r>
      <w:proofErr w:type="gramStart"/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административных</w:t>
      </w:r>
      <w:proofErr w:type="gramEnd"/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</w:p>
    <w:p w:rsidR="00640799" w:rsidRPr="0086411D" w:rsidRDefault="00640799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контрольных срезов по химии</w:t>
      </w:r>
    </w:p>
    <w:p w:rsidR="00640799" w:rsidRPr="0086411D" w:rsidRDefault="00640799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drawing>
          <wp:inline distT="0" distB="0" distL="0" distR="0">
            <wp:extent cx="4451231" cy="1923690"/>
            <wp:effectExtent l="0" t="0" r="26035" b="196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2805" w:rsidRPr="0086411D" w:rsidRDefault="00640799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Данные диаграммы показывают нулевые качественные показатели в классах.</w:t>
      </w:r>
    </w:p>
    <w:p w:rsidR="00640799" w:rsidRPr="0086411D" w:rsidRDefault="00640799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Учителю химии и биологии необходимо работать над повышением качества знаний обучающихся. Прививать интерес детей к изучаемым предметам. </w:t>
      </w:r>
      <w:r w:rsidR="00B050C0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Активизировать творческую и познавательную активность учащихся.</w:t>
      </w:r>
    </w:p>
    <w:p w:rsidR="007B2805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7B2805" w:rsidRPr="0086411D" w:rsidRDefault="007B2805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Default="00672452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Pr="0086411D" w:rsidRDefault="0086411D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FC5807" w:rsidRDefault="0019008A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FC580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Иностранный язык</w:t>
      </w:r>
    </w:p>
    <w:p w:rsidR="00B050C0" w:rsidRPr="0086411D" w:rsidRDefault="0019008A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Английский язык в школе ведет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Хамхоева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Заира </w:t>
      </w:r>
      <w:proofErr w:type="spellStart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Багаудиновна</w:t>
      </w:r>
      <w:proofErr w:type="spellEnd"/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 Обра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зование высшее, филологическое. Стаж работы 2 года. 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Посещение уроков показало, что учитель готовится</w:t>
      </w:r>
      <w:r w:rsidR="00F97D3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к урокам. На уроках всегда име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е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тся поурочное </w:t>
      </w:r>
      <w:r w:rsidR="00DB0EE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планирование. Речь преподавателя</w:t>
      </w: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негромкая, быстр</w:t>
      </w:r>
      <w:r w:rsidR="00F97D3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ая. Уроки английского языка начинаются с приветствия и проверки дома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шнего задания. Следует </w:t>
      </w:r>
      <w:proofErr w:type="gramStart"/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отметить</w:t>
      </w:r>
      <w:proofErr w:type="gramEnd"/>
      <w:r w:rsidR="00F97D3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что учащиеся приходят на урок часто не подготовленными, не выполнив домашнее задание. </w:t>
      </w:r>
      <w:r w:rsidR="00DB0EE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целях улучшения каллиграфии проводятся минутки чистописания. 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Не на всех</w:t>
      </w:r>
      <w:r w:rsidR="00DB0EE6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занятиях озвучиваются цели перед учащимися.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Учитель не разнообразит виды работ. На уроке не уделяется должное внимание пополнению словарного запаса учащихся. </w:t>
      </w:r>
      <w:r w:rsidR="0077615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 учащихся наблюдаются затруднения при чтении текстов на английском языке. Чаще всего эти затруднения связаны с неправильным произношением и непониманием смысла прочитанного текста, в связи с бедным словарным запасом. </w:t>
      </w:r>
      <w:r w:rsidR="00FF54C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Запланированные в течение года открытые уроки у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чителем выданы. Необходимо подчеркнуть</w:t>
      </w:r>
      <w:r w:rsidR="00FF54C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что сам преподаватель подготовился к уроку, однако наблюдалась слабая подготовка учащихся. Активность учащихся на уроках была низкая, темп урока медлительный.</w:t>
      </w:r>
    </w:p>
    <w:p w:rsidR="0019008A" w:rsidRDefault="00FF54C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В течение года велась проверка рабочих тетрадей учащихся. </w:t>
      </w:r>
      <w:r w:rsidR="00BF270B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Проверка показала, что тетради у учащихся имеются в наличии. В целом тетради находятся в удовлетворительном состоянии. Объем работ соответствует норме. Имеется замечание по поводу того, что на уроках по английскому языку должны быть две рабочие тетради, проверка показала, что у учащихся в наличии только 1 рабочая тетрадь.</w:t>
      </w:r>
      <w:r w:rsidR="008B258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Проверка журналов показала, что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учитель не всегда своевременно заполняет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их</w:t>
      </w:r>
      <w:proofErr w:type="gramStart"/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proofErr w:type="gramEnd"/>
      <w:r w:rsidR="001342B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И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меются следующие замечания по ведению документации: </w:t>
      </w:r>
      <w:r w:rsidR="008B258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записи ведутся неаккуратно, наблюдалась неравномерная </w:t>
      </w:r>
      <w:proofErr w:type="spellStart"/>
      <w:r w:rsidR="008B258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накопляемость</w:t>
      </w:r>
      <w:proofErr w:type="spellEnd"/>
      <w:r w:rsidR="008B258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оценок, учителем несвоевременно заполнялась сводная ведомость посещений учащихся. Также следует отметить, что учителем слабо велась работа с родителями учащихся. Преподаватель не всегда выступал на р</w:t>
      </w:r>
      <w:r w:rsidR="001A3834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одительских собраниях. Зачастую не ставил</w:t>
      </w:r>
      <w:r w:rsidR="008B2582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родителей учащихся в известность о результатах </w:t>
      </w:r>
      <w:r w:rsidR="001B663C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учебной деятельности ребенка.</w:t>
      </w: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86411D" w:rsidRPr="0086411D" w:rsidRDefault="0086411D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B050C0" w:rsidP="008641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lastRenderedPageBreak/>
        <w:t>Анализ административных контрольных срезов по английскому языку</w:t>
      </w:r>
    </w:p>
    <w:p w:rsidR="00B050C0" w:rsidRPr="0086411D" w:rsidRDefault="00B050C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bookmarkStart w:id="1" w:name="_GoBack"/>
      <w:r w:rsidRPr="0086411D">
        <w:rPr>
          <w:rFonts w:ascii="Times New Roman" w:hAnsi="Times New Roman" w:cs="Times New Roman"/>
          <w:noProof/>
          <w:color w:val="181818"/>
          <w:sz w:val="24"/>
          <w:szCs w:val="24"/>
          <w:shd w:val="clear" w:color="auto" w:fill="FFFFFF"/>
        </w:rPr>
        <w:drawing>
          <wp:inline distT="0" distB="0" distL="0" distR="0">
            <wp:extent cx="5244861" cy="1992702"/>
            <wp:effectExtent l="0" t="0" r="13335" b="266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End w:id="1"/>
    </w:p>
    <w:p w:rsidR="00672452" w:rsidRPr="0086411D" w:rsidRDefault="00B050C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Данные диаграммы показывают высокие качественные показатели во 2, 4, 6 классах, низкие качественные показатели в 3 классе, нулевые качественные показатели в 7 и 9 классах.</w:t>
      </w:r>
    </w:p>
    <w:p w:rsidR="00B050C0" w:rsidRPr="0086411D" w:rsidRDefault="00B050C0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Учителю английского языка следуют работать над повышением качества знаний учащихся, усилить работу со слабоуспевающими учащимися</w:t>
      </w:r>
      <w:r w:rsidR="0086411D" w:rsidRPr="0086411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672452" w:rsidRPr="0086411D" w:rsidRDefault="00672452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5C2FFC" w:rsidRDefault="005C2FFC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2957" w:rsidRDefault="00AE2957" w:rsidP="008641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707" w:rsidRDefault="00E24AD8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Всероссийские проверочные работы</w:t>
      </w:r>
    </w:p>
    <w:p w:rsidR="00C93707" w:rsidRDefault="00C93707" w:rsidP="00C937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определения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достижений обучающихся начального, основного, среднего общего 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руководствуяся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графиком и порядком проведения ВПР в 2022 году в ГБОУ «СОШ №9 г. Малгобек» </w:t>
      </w:r>
      <w:r w:rsidR="009D787F">
        <w:rPr>
          <w:rFonts w:ascii="Times New Roman" w:hAnsi="Times New Roman" w:cs="Times New Roman"/>
          <w:sz w:val="24"/>
          <w:szCs w:val="24"/>
        </w:rPr>
        <w:t xml:space="preserve"> с 15 марта по 22 апреля был проведен мониторинг качества подготовки обучающихся в форме  всероссийских проверочных работ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787F">
        <w:rPr>
          <w:rFonts w:ascii="Times New Roman" w:hAnsi="Times New Roman" w:cs="Times New Roman"/>
          <w:sz w:val="24"/>
          <w:szCs w:val="24"/>
        </w:rPr>
        <w:t xml:space="preserve"> В мониторинге приняли участие 22 учащихся (2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 с 4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., 4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 с 5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., 2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 с 6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., 8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 с 7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., 6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 xml:space="preserve">. с 8 </w:t>
      </w:r>
      <w:proofErr w:type="spellStart"/>
      <w:r w:rsidR="009D78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D787F">
        <w:rPr>
          <w:rFonts w:ascii="Times New Roman" w:hAnsi="Times New Roman" w:cs="Times New Roman"/>
          <w:sz w:val="24"/>
          <w:szCs w:val="24"/>
        </w:rPr>
        <w:t>.).</w:t>
      </w:r>
    </w:p>
    <w:p w:rsidR="009D787F" w:rsidRDefault="004E6E4A" w:rsidP="00C937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мониторинг проводился по предметам: математика, русский язык, окружающий мир.</w:t>
      </w:r>
    </w:p>
    <w:tbl>
      <w:tblPr>
        <w:tblStyle w:val="a5"/>
        <w:tblW w:w="0" w:type="auto"/>
        <w:tblLook w:val="04A0"/>
      </w:tblPr>
      <w:tblGrid>
        <w:gridCol w:w="1897"/>
        <w:gridCol w:w="1324"/>
        <w:gridCol w:w="1662"/>
        <w:gridCol w:w="1923"/>
        <w:gridCol w:w="1613"/>
        <w:gridCol w:w="1152"/>
      </w:tblGrid>
      <w:tr w:rsidR="004E6E4A" w:rsidTr="004E6E4A">
        <w:tc>
          <w:tcPr>
            <w:tcW w:w="1897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4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662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</w:tc>
        <w:tc>
          <w:tcPr>
            <w:tcW w:w="1923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13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52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E6E4A" w:rsidTr="004E6E4A">
        <w:tc>
          <w:tcPr>
            <w:tcW w:w="1897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E4A" w:rsidTr="004E6E4A">
        <w:tc>
          <w:tcPr>
            <w:tcW w:w="1897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E4A" w:rsidTr="004E6E4A">
        <w:tc>
          <w:tcPr>
            <w:tcW w:w="1897" w:type="dxa"/>
          </w:tcPr>
          <w:p w:rsidR="004E6E4A" w:rsidRPr="00E24AD8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324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4E6E4A" w:rsidRDefault="004E6E4A" w:rsidP="00C9370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6E4A" w:rsidRDefault="004E6E4A" w:rsidP="00C937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E4A" w:rsidRDefault="004E6E4A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монит</w:t>
      </w:r>
      <w:r w:rsidR="009A5E74">
        <w:rPr>
          <w:rFonts w:ascii="Times New Roman" w:hAnsi="Times New Roman" w:cs="Times New Roman"/>
          <w:sz w:val="24"/>
          <w:szCs w:val="24"/>
        </w:rPr>
        <w:t>оринг проводился по предметам: б</w:t>
      </w:r>
      <w:r>
        <w:rPr>
          <w:rFonts w:ascii="Times New Roman" w:hAnsi="Times New Roman" w:cs="Times New Roman"/>
          <w:sz w:val="24"/>
          <w:szCs w:val="24"/>
        </w:rPr>
        <w:t>иология, история, математика, русский язык.</w:t>
      </w:r>
    </w:p>
    <w:tbl>
      <w:tblPr>
        <w:tblStyle w:val="a5"/>
        <w:tblW w:w="0" w:type="auto"/>
        <w:tblLook w:val="04A0"/>
      </w:tblPr>
      <w:tblGrid>
        <w:gridCol w:w="1897"/>
        <w:gridCol w:w="1324"/>
        <w:gridCol w:w="1662"/>
        <w:gridCol w:w="1923"/>
        <w:gridCol w:w="1613"/>
        <w:gridCol w:w="1152"/>
      </w:tblGrid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4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662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</w:tc>
        <w:tc>
          <w:tcPr>
            <w:tcW w:w="1923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13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52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24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324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6E4A" w:rsidRDefault="004E6E4A" w:rsidP="00C937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6E4A" w:rsidRDefault="004E6E4A" w:rsidP="00C937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мониторинг был проведен по предметам: русский язык, математика.</w:t>
      </w:r>
    </w:p>
    <w:tbl>
      <w:tblPr>
        <w:tblStyle w:val="a5"/>
        <w:tblW w:w="0" w:type="auto"/>
        <w:tblLook w:val="04A0"/>
      </w:tblPr>
      <w:tblGrid>
        <w:gridCol w:w="1897"/>
        <w:gridCol w:w="1324"/>
        <w:gridCol w:w="1662"/>
        <w:gridCol w:w="1923"/>
        <w:gridCol w:w="1613"/>
        <w:gridCol w:w="1152"/>
      </w:tblGrid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4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662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</w:tc>
        <w:tc>
          <w:tcPr>
            <w:tcW w:w="1923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13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52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6E4A" w:rsidTr="005A474D">
        <w:tc>
          <w:tcPr>
            <w:tcW w:w="1897" w:type="dxa"/>
          </w:tcPr>
          <w:p w:rsidR="004E6E4A" w:rsidRPr="00E24AD8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2" w:type="dxa"/>
          </w:tcPr>
          <w:p w:rsidR="004E6E4A" w:rsidRDefault="004E6E4A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E4A" w:rsidRDefault="004E6E4A" w:rsidP="004E6E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мониторинг проводился по предметам: </w:t>
      </w:r>
      <w:r w:rsidR="009A5E74">
        <w:rPr>
          <w:rFonts w:ascii="Times New Roman" w:hAnsi="Times New Roman" w:cs="Times New Roman"/>
          <w:sz w:val="24"/>
          <w:szCs w:val="24"/>
        </w:rPr>
        <w:t>математика, русский язык, география.</w:t>
      </w:r>
    </w:p>
    <w:p w:rsidR="004E6E4A" w:rsidRDefault="004E6E4A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97"/>
        <w:gridCol w:w="1324"/>
        <w:gridCol w:w="1662"/>
        <w:gridCol w:w="1923"/>
        <w:gridCol w:w="1613"/>
        <w:gridCol w:w="1152"/>
      </w:tblGrid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324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662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</w:tc>
        <w:tc>
          <w:tcPr>
            <w:tcW w:w="1923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13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52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74" w:rsidRDefault="009A5E74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мониторинг проводился по предметам: химия, история, математика, русский язык.</w:t>
      </w:r>
    </w:p>
    <w:tbl>
      <w:tblPr>
        <w:tblStyle w:val="a5"/>
        <w:tblW w:w="0" w:type="auto"/>
        <w:tblLook w:val="04A0"/>
      </w:tblPr>
      <w:tblGrid>
        <w:gridCol w:w="1897"/>
        <w:gridCol w:w="1324"/>
        <w:gridCol w:w="1662"/>
        <w:gridCol w:w="1923"/>
        <w:gridCol w:w="1613"/>
        <w:gridCol w:w="1152"/>
      </w:tblGrid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24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662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ВПР</w:t>
            </w:r>
          </w:p>
        </w:tc>
        <w:tc>
          <w:tcPr>
            <w:tcW w:w="1923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613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52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Подтв</w:t>
            </w:r>
            <w:proofErr w:type="spellEnd"/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5E74" w:rsidTr="005A474D"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5E74" w:rsidTr="00E24AD8">
        <w:trPr>
          <w:trHeight w:val="64"/>
        </w:trPr>
        <w:tc>
          <w:tcPr>
            <w:tcW w:w="1897" w:type="dxa"/>
          </w:tcPr>
          <w:p w:rsidR="009A5E74" w:rsidRPr="00E24AD8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5E74" w:rsidTr="005A474D">
        <w:tc>
          <w:tcPr>
            <w:tcW w:w="1897" w:type="dxa"/>
          </w:tcPr>
          <w:p w:rsidR="009A5E74" w:rsidRPr="00E24AD8" w:rsidRDefault="00E24AD8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9A5E74" w:rsidRPr="00E24AD8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52" w:type="dxa"/>
          </w:tcPr>
          <w:p w:rsidR="009A5E74" w:rsidRDefault="009A5E74" w:rsidP="005A474D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74" w:rsidRPr="00E24AD8" w:rsidRDefault="009A5E74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Проведя качественный анализ работ в школе можно сделать выводы, что наблюдаются нулевые качественные показатели по предметам русский язык и математика практически по всем классам за исключением 6. А также нулевые качественные показатели по биологии в 5 классе. Хорошие результаты наблюдаются по предмету история. На основе полученных результатов можно сказать, что более 90% учащихся подтвердили свои четвертные оценки.</w:t>
      </w:r>
    </w:p>
    <w:p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AD8">
        <w:rPr>
          <w:rFonts w:ascii="Times New Roman" w:hAnsi="Times New Roman" w:cs="Times New Roman"/>
          <w:b/>
          <w:sz w:val="24"/>
          <w:szCs w:val="24"/>
        </w:rPr>
        <w:t>Предложения и рекомендации:</w:t>
      </w:r>
    </w:p>
    <w:p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- проанализировать результаты ВПР и провести поэлеме</w:t>
      </w:r>
      <w:r w:rsidR="001342BC">
        <w:rPr>
          <w:rFonts w:ascii="Times New Roman" w:hAnsi="Times New Roman" w:cs="Times New Roman"/>
          <w:sz w:val="24"/>
          <w:szCs w:val="24"/>
        </w:rPr>
        <w:t>нт</w:t>
      </w:r>
      <w:r w:rsidRPr="00E24AD8">
        <w:rPr>
          <w:rFonts w:ascii="Times New Roman" w:hAnsi="Times New Roman" w:cs="Times New Roman"/>
          <w:sz w:val="24"/>
          <w:szCs w:val="24"/>
        </w:rPr>
        <w:t>ный анализ уровня достижения планируе</w:t>
      </w:r>
      <w:r w:rsidR="001342BC">
        <w:rPr>
          <w:rFonts w:ascii="Times New Roman" w:hAnsi="Times New Roman" w:cs="Times New Roman"/>
          <w:sz w:val="24"/>
          <w:szCs w:val="24"/>
        </w:rPr>
        <w:t>мых результатов обучения, устрани</w:t>
      </w:r>
      <w:r w:rsidRPr="00E24AD8">
        <w:rPr>
          <w:rFonts w:ascii="Times New Roman" w:hAnsi="Times New Roman" w:cs="Times New Roman"/>
          <w:sz w:val="24"/>
          <w:szCs w:val="24"/>
        </w:rPr>
        <w:t>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тем;</w:t>
      </w:r>
    </w:p>
    <w:p w:rsidR="009A5E74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- с учащимися,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«дефицитные»;</w:t>
      </w:r>
    </w:p>
    <w:p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4AD8">
        <w:rPr>
          <w:rFonts w:ascii="Times New Roman" w:hAnsi="Times New Roman" w:cs="Times New Roman"/>
          <w:sz w:val="24"/>
          <w:szCs w:val="24"/>
        </w:rPr>
        <w:t>- ликвидировать вышеперечисленные замечания.</w:t>
      </w:r>
    </w:p>
    <w:p w:rsidR="00E24AD8" w:rsidRPr="00E24AD8" w:rsidRDefault="00E24AD8" w:rsidP="009A5E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707" w:rsidRDefault="00C9370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07" w:rsidRDefault="00C93707" w:rsidP="00E24AD8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E2957" w:rsidRPr="00C93707" w:rsidRDefault="00AE2957" w:rsidP="00C9370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0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государственной итоговой аттестации учащихся 9 класса</w:t>
      </w:r>
    </w:p>
    <w:p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07">
        <w:rPr>
          <w:rFonts w:ascii="Times New Roman" w:hAnsi="Times New Roman" w:cs="Times New Roman"/>
          <w:sz w:val="24"/>
          <w:szCs w:val="24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  <w:proofErr w:type="gramEnd"/>
    </w:p>
    <w:p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 </w:t>
      </w:r>
    </w:p>
    <w:p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проводилась в соответствии с расписанием ГИА в 2022г. с 23 мая по 7 июня для выпускников 9 класса. В рамках подготовки к ГИА проводились следующие мероприятия: сформиро</w:t>
      </w:r>
      <w:r w:rsidR="005E647F" w:rsidRPr="00C93707">
        <w:rPr>
          <w:rFonts w:ascii="Times New Roman" w:hAnsi="Times New Roman" w:cs="Times New Roman"/>
          <w:sz w:val="24"/>
          <w:szCs w:val="24"/>
        </w:rPr>
        <w:t xml:space="preserve">вана база данных учащихся школы для сдачи ОГЭ-2022, которая обновлялась в течение года. Учителя-предметники уделяли большое внимание разбору различных вариантов тестовых заданий на уроках. Проведены </w:t>
      </w:r>
      <w:proofErr w:type="spellStart"/>
      <w:r w:rsidR="005E647F" w:rsidRPr="00C93707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5E647F" w:rsidRPr="00C93707">
        <w:rPr>
          <w:rFonts w:ascii="Times New Roman" w:hAnsi="Times New Roman" w:cs="Times New Roman"/>
          <w:sz w:val="24"/>
          <w:szCs w:val="24"/>
        </w:rPr>
        <w:t xml:space="preserve"> пробные экзамены по русскому языку, математике, биологии и обществознанию. </w:t>
      </w:r>
    </w:p>
    <w:p w:rsidR="005E647F" w:rsidRPr="00C93707" w:rsidRDefault="005E647F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В течение года осуществлялось постоянное информирование обучающихся 9 класса и их родителей по вопросам подготовки к ГИА через родительские собрания, классные часы,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</w:t>
      </w:r>
    </w:p>
    <w:p w:rsidR="005E647F" w:rsidRPr="00C93707" w:rsidRDefault="005E647F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До сведения обучающихся и родителей своевременно доводились результат</w:t>
      </w:r>
      <w:r w:rsidR="00643C8C" w:rsidRPr="00C93707">
        <w:rPr>
          <w:rFonts w:ascii="Times New Roman" w:hAnsi="Times New Roman" w:cs="Times New Roman"/>
          <w:sz w:val="24"/>
          <w:szCs w:val="24"/>
        </w:rPr>
        <w:t>ы диагностических работ, учител</w:t>
      </w:r>
      <w:r w:rsidRPr="00C93707">
        <w:rPr>
          <w:rFonts w:ascii="Times New Roman" w:hAnsi="Times New Roman" w:cs="Times New Roman"/>
          <w:sz w:val="24"/>
          <w:szCs w:val="24"/>
        </w:rPr>
        <w:t>я-предметники проводили анализ работ с целью выявления причин неудач обучающихся и устранением пробелов в знаниях</w:t>
      </w:r>
      <w:r w:rsidR="00643C8C" w:rsidRPr="00C93707">
        <w:rPr>
          <w:rFonts w:ascii="Times New Roman" w:hAnsi="Times New Roman" w:cs="Times New Roman"/>
          <w:sz w:val="24"/>
          <w:szCs w:val="24"/>
        </w:rPr>
        <w:t>, на протяжении года проводились корректировки работы планов мероприятий по подготовке к ГИА.</w:t>
      </w:r>
    </w:p>
    <w:p w:rsidR="00AE2957" w:rsidRPr="00C93707" w:rsidRDefault="00AE2957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Общая численность выпускников в 2022г. </w:t>
      </w:r>
      <w:r w:rsidR="001342BC">
        <w:rPr>
          <w:rFonts w:ascii="Times New Roman" w:hAnsi="Times New Roman" w:cs="Times New Roman"/>
          <w:sz w:val="24"/>
          <w:szCs w:val="24"/>
        </w:rPr>
        <w:t>с</w:t>
      </w:r>
      <w:r w:rsidRPr="00C93707">
        <w:rPr>
          <w:rFonts w:ascii="Times New Roman" w:hAnsi="Times New Roman" w:cs="Times New Roman"/>
          <w:sz w:val="24"/>
          <w:szCs w:val="24"/>
        </w:rPr>
        <w:t xml:space="preserve">оставила 4 человека. Все учащиеся были допущены к государственной итоговой аттестации. </w:t>
      </w:r>
    </w:p>
    <w:p w:rsidR="00643C8C" w:rsidRPr="00C93707" w:rsidRDefault="00643C8C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В этом году государственная итоговая аттестация в 9 классе проводилась:</w:t>
      </w:r>
    </w:p>
    <w:p w:rsidR="00643C8C" w:rsidRPr="00C93707" w:rsidRDefault="00643C8C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1. По обязательным предметам - математика, русский язык;</w:t>
      </w:r>
    </w:p>
    <w:p w:rsidR="00643C8C" w:rsidRDefault="00643C8C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2. По выборочным предметам – биология, обществознание.</w:t>
      </w:r>
    </w:p>
    <w:p w:rsid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Pr="00C93707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D1D" w:rsidRDefault="00643C8C" w:rsidP="00FE3D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1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государственной итоговой аттестации в 9 классе</w:t>
      </w:r>
    </w:p>
    <w:p w:rsidR="00643C8C" w:rsidRPr="00FE3D1D" w:rsidRDefault="00643C8C" w:rsidP="00FE3D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1D">
        <w:rPr>
          <w:rFonts w:ascii="Times New Roman" w:hAnsi="Times New Roman" w:cs="Times New Roman"/>
          <w:b/>
          <w:sz w:val="24"/>
          <w:szCs w:val="24"/>
        </w:rPr>
        <w:t xml:space="preserve"> по предметам в 2022г.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1702"/>
        <w:gridCol w:w="992"/>
        <w:gridCol w:w="1276"/>
        <w:gridCol w:w="425"/>
        <w:gridCol w:w="426"/>
        <w:gridCol w:w="425"/>
        <w:gridCol w:w="425"/>
        <w:gridCol w:w="1605"/>
        <w:gridCol w:w="1514"/>
      </w:tblGrid>
      <w:tr w:rsidR="00253E5F" w:rsidRPr="00C93707" w:rsidTr="00C93707">
        <w:trPr>
          <w:trHeight w:val="340"/>
        </w:trPr>
        <w:tc>
          <w:tcPr>
            <w:tcW w:w="1702" w:type="dxa"/>
            <w:vMerge w:val="restart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1276" w:type="dxa"/>
            <w:vMerge w:val="restart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701" w:type="dxa"/>
            <w:gridSpan w:val="4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605" w:type="dxa"/>
            <w:vMerge w:val="restart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Успешность</w:t>
            </w:r>
          </w:p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14" w:type="dxa"/>
            <w:vMerge w:val="restart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53E5F" w:rsidRPr="00C93707" w:rsidTr="00C93707">
        <w:trPr>
          <w:trHeight w:val="353"/>
        </w:trPr>
        <w:tc>
          <w:tcPr>
            <w:tcW w:w="1702" w:type="dxa"/>
            <w:vMerge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  <w:vMerge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5F" w:rsidRPr="00C93707" w:rsidTr="00C93707">
        <w:tc>
          <w:tcPr>
            <w:tcW w:w="170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4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3E5F" w:rsidRPr="00C93707" w:rsidTr="00C93707">
        <w:tc>
          <w:tcPr>
            <w:tcW w:w="170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4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3E5F" w:rsidRPr="00C93707" w:rsidTr="00C93707">
        <w:tc>
          <w:tcPr>
            <w:tcW w:w="170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4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3E5F" w:rsidRPr="00C93707" w:rsidTr="00C93707">
        <w:tc>
          <w:tcPr>
            <w:tcW w:w="1702" w:type="dxa"/>
          </w:tcPr>
          <w:p w:rsid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992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4" w:type="dxa"/>
          </w:tcPr>
          <w:p w:rsidR="00253E5F" w:rsidRPr="00C93707" w:rsidRDefault="00253E5F" w:rsidP="00A2399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3C8C" w:rsidRPr="00C93707" w:rsidRDefault="00643C8C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3E5F" w:rsidRPr="00C93707" w:rsidRDefault="00253E5F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Полученные результаты позволяют сделать вывод о том, что 3 учащихся сдали все экзамены. Высокие результаты сдачи экзаменов наблюдаются по предмету биология</w:t>
      </w:r>
      <w:proofErr w:type="gramStart"/>
      <w:r w:rsidRPr="00C937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42BC">
        <w:rPr>
          <w:rFonts w:ascii="Times New Roman" w:hAnsi="Times New Roman" w:cs="Times New Roman"/>
          <w:sz w:val="24"/>
          <w:szCs w:val="24"/>
        </w:rPr>
        <w:t xml:space="preserve">   Двое </w:t>
      </w:r>
      <w:r w:rsidR="009D1D7B" w:rsidRPr="00C93707">
        <w:rPr>
          <w:rFonts w:ascii="Times New Roman" w:hAnsi="Times New Roman" w:cs="Times New Roman"/>
          <w:sz w:val="24"/>
          <w:szCs w:val="24"/>
        </w:rPr>
        <w:t xml:space="preserve">выпускников </w:t>
      </w:r>
      <w:proofErr w:type="gramStart"/>
      <w:r w:rsidR="009D1D7B" w:rsidRPr="00C9370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9D1D7B" w:rsidRPr="00C93707">
        <w:rPr>
          <w:rFonts w:ascii="Times New Roman" w:hAnsi="Times New Roman" w:cs="Times New Roman"/>
          <w:sz w:val="24"/>
          <w:szCs w:val="24"/>
        </w:rPr>
        <w:t>Барахоев</w:t>
      </w:r>
      <w:proofErr w:type="spellEnd"/>
      <w:r w:rsidR="009D1D7B" w:rsidRPr="00C93707">
        <w:rPr>
          <w:rFonts w:ascii="Times New Roman" w:hAnsi="Times New Roman" w:cs="Times New Roman"/>
          <w:sz w:val="24"/>
          <w:szCs w:val="24"/>
        </w:rPr>
        <w:t xml:space="preserve"> И. и Мациева А.) в основной период не преодолели </w:t>
      </w:r>
      <w:r w:rsidR="00A23993" w:rsidRPr="00C93707">
        <w:rPr>
          <w:rFonts w:ascii="Times New Roman" w:hAnsi="Times New Roman" w:cs="Times New Roman"/>
          <w:sz w:val="24"/>
          <w:szCs w:val="24"/>
        </w:rPr>
        <w:t xml:space="preserve">порог успешности и получили неудовлетворительные результаты по математике. Однако после прохождения экзамена в резервные дни основного периода учащиеся  показали хорошие результаты. </w:t>
      </w:r>
      <w:r w:rsidR="009D1D7B" w:rsidRPr="00C93707">
        <w:rPr>
          <w:rFonts w:ascii="Times New Roman" w:hAnsi="Times New Roman" w:cs="Times New Roman"/>
          <w:sz w:val="24"/>
          <w:szCs w:val="24"/>
        </w:rPr>
        <w:t>Нулевые качественные показатели наблюдаются по обществознанию</w:t>
      </w:r>
      <w:r w:rsidR="00A23993" w:rsidRPr="00C93707">
        <w:rPr>
          <w:rFonts w:ascii="Times New Roman" w:hAnsi="Times New Roman" w:cs="Times New Roman"/>
          <w:sz w:val="24"/>
          <w:szCs w:val="24"/>
        </w:rPr>
        <w:t xml:space="preserve">. </w:t>
      </w:r>
      <w:r w:rsidR="001342BC">
        <w:rPr>
          <w:rFonts w:ascii="Times New Roman" w:hAnsi="Times New Roman" w:cs="Times New Roman"/>
          <w:sz w:val="24"/>
          <w:szCs w:val="24"/>
        </w:rPr>
        <w:t>Один</w:t>
      </w:r>
      <w:r w:rsidRPr="00C93707">
        <w:rPr>
          <w:rFonts w:ascii="Times New Roman" w:hAnsi="Times New Roman" w:cs="Times New Roman"/>
          <w:sz w:val="24"/>
          <w:szCs w:val="24"/>
        </w:rPr>
        <w:t xml:space="preserve"> учащийся</w:t>
      </w:r>
      <w:r w:rsidR="001342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342BC">
        <w:rPr>
          <w:rFonts w:ascii="Times New Roman" w:hAnsi="Times New Roman" w:cs="Times New Roman"/>
          <w:sz w:val="24"/>
          <w:szCs w:val="24"/>
        </w:rPr>
        <w:t>Тумгоев</w:t>
      </w:r>
      <w:proofErr w:type="spellEnd"/>
      <w:r w:rsidR="001342BC">
        <w:rPr>
          <w:rFonts w:ascii="Times New Roman" w:hAnsi="Times New Roman" w:cs="Times New Roman"/>
          <w:sz w:val="24"/>
          <w:szCs w:val="24"/>
        </w:rPr>
        <w:t xml:space="preserve"> Х.А.)</w:t>
      </w:r>
      <w:r w:rsidRPr="00C93707">
        <w:rPr>
          <w:rFonts w:ascii="Times New Roman" w:hAnsi="Times New Roman" w:cs="Times New Roman"/>
          <w:sz w:val="24"/>
          <w:szCs w:val="24"/>
        </w:rPr>
        <w:t xml:space="preserve"> не сдал экзамены по трем предметам: русский язык, математика, обществознание. </w:t>
      </w:r>
      <w:r w:rsidR="009E5879" w:rsidRPr="00C93707">
        <w:rPr>
          <w:rFonts w:ascii="Times New Roman" w:hAnsi="Times New Roman" w:cs="Times New Roman"/>
          <w:sz w:val="24"/>
          <w:szCs w:val="24"/>
        </w:rPr>
        <w:t>Основная причина не сдачи экзамена - халатное отношение ученика к учебному про</w:t>
      </w:r>
      <w:r w:rsidR="00A23993" w:rsidRPr="00C93707">
        <w:rPr>
          <w:rFonts w:ascii="Times New Roman" w:hAnsi="Times New Roman" w:cs="Times New Roman"/>
          <w:sz w:val="24"/>
          <w:szCs w:val="24"/>
        </w:rPr>
        <w:t>цессу. По результатам экзаменов можно сделать вывод, что учащиеся подтвердили и даже превзошли свои годовые отметки по предметам.</w:t>
      </w:r>
    </w:p>
    <w:p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С учетом проведенного анализа результатов ГИА, рекомендованы следующие шаги для улучшения успеваемости обучающихся и направления работы педагогического коллектива в целом: </w:t>
      </w:r>
    </w:p>
    <w:p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1. Обсудить результаты ГИА 9 на педагогическом совете.</w:t>
      </w:r>
    </w:p>
    <w:p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2.  Администрации школы поставить на контроль обучающихся 9 кл</w:t>
      </w:r>
      <w:r w:rsidR="001342BC">
        <w:rPr>
          <w:rFonts w:ascii="Times New Roman" w:hAnsi="Times New Roman" w:cs="Times New Roman"/>
          <w:sz w:val="24"/>
          <w:szCs w:val="24"/>
        </w:rPr>
        <w:t>асса</w:t>
      </w:r>
      <w:r w:rsidRPr="00C93707">
        <w:rPr>
          <w:rFonts w:ascii="Times New Roman" w:hAnsi="Times New Roman" w:cs="Times New Roman"/>
          <w:sz w:val="24"/>
          <w:szCs w:val="24"/>
        </w:rPr>
        <w:t>, нуждающихся в педагогической поддержке, с целью оказания коррекционной помощи в ликвидации пробелов в знаниях.</w:t>
      </w:r>
    </w:p>
    <w:p w:rsidR="00A23993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 3. Администрации школы обеспечить ус</w:t>
      </w:r>
      <w:r w:rsidR="004552FE">
        <w:rPr>
          <w:rFonts w:ascii="Times New Roman" w:hAnsi="Times New Roman" w:cs="Times New Roman"/>
          <w:sz w:val="24"/>
          <w:szCs w:val="24"/>
        </w:rPr>
        <w:t>ловия для подготовки выпускника 9 класса, не прошедшего</w:t>
      </w:r>
      <w:r w:rsidRPr="00C93707">
        <w:rPr>
          <w:rFonts w:ascii="Times New Roman" w:hAnsi="Times New Roman" w:cs="Times New Roman"/>
          <w:sz w:val="24"/>
          <w:szCs w:val="24"/>
        </w:rPr>
        <w:t xml:space="preserve"> ГИА в основной период 2022 году, для сдачи экзаменов в дополнительный период (сентябрьские сроки).</w:t>
      </w:r>
    </w:p>
    <w:p w:rsidR="00FC5807" w:rsidRPr="00C93707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 xml:space="preserve"> 4. Обратить особое внимание на преподавание математики и </w:t>
      </w:r>
      <w:proofErr w:type="gramStart"/>
      <w:r w:rsidRPr="00C93707">
        <w:rPr>
          <w:rFonts w:ascii="Times New Roman" w:hAnsi="Times New Roman" w:cs="Times New Roman"/>
          <w:sz w:val="24"/>
          <w:szCs w:val="24"/>
        </w:rPr>
        <w:t>обществознании</w:t>
      </w:r>
      <w:proofErr w:type="gramEnd"/>
      <w:r w:rsidRPr="00C93707">
        <w:rPr>
          <w:rFonts w:ascii="Times New Roman" w:hAnsi="Times New Roman" w:cs="Times New Roman"/>
          <w:sz w:val="24"/>
          <w:szCs w:val="24"/>
        </w:rPr>
        <w:t>, так как итоги экзамена</w:t>
      </w:r>
      <w:r w:rsidR="00FC5807" w:rsidRPr="00C93707">
        <w:rPr>
          <w:rFonts w:ascii="Times New Roman" w:hAnsi="Times New Roman" w:cs="Times New Roman"/>
          <w:sz w:val="24"/>
          <w:szCs w:val="24"/>
        </w:rPr>
        <w:t xml:space="preserve"> 2022г</w:t>
      </w:r>
      <w:r w:rsidRPr="00C93707">
        <w:rPr>
          <w:rFonts w:ascii="Times New Roman" w:hAnsi="Times New Roman" w:cs="Times New Roman"/>
          <w:sz w:val="24"/>
          <w:szCs w:val="24"/>
        </w:rPr>
        <w:t xml:space="preserve"> </w:t>
      </w:r>
      <w:r w:rsidR="00FC5807" w:rsidRPr="00C93707">
        <w:rPr>
          <w:rFonts w:ascii="Times New Roman" w:hAnsi="Times New Roman" w:cs="Times New Roman"/>
          <w:sz w:val="24"/>
          <w:szCs w:val="24"/>
        </w:rPr>
        <w:t>показывают, что учащиеся не преодолел</w:t>
      </w:r>
      <w:r w:rsidR="004552FE">
        <w:rPr>
          <w:rFonts w:ascii="Times New Roman" w:hAnsi="Times New Roman" w:cs="Times New Roman"/>
          <w:sz w:val="24"/>
          <w:szCs w:val="24"/>
        </w:rPr>
        <w:t xml:space="preserve">и минимальный порог </w:t>
      </w:r>
      <w:r w:rsidR="004552FE">
        <w:rPr>
          <w:rFonts w:ascii="Times New Roman" w:hAnsi="Times New Roman" w:cs="Times New Roman"/>
          <w:sz w:val="24"/>
          <w:szCs w:val="24"/>
        </w:rPr>
        <w:lastRenderedPageBreak/>
        <w:t>по математике</w:t>
      </w:r>
      <w:r w:rsidR="00FC5807" w:rsidRPr="00C93707">
        <w:rPr>
          <w:rFonts w:ascii="Times New Roman" w:hAnsi="Times New Roman" w:cs="Times New Roman"/>
          <w:sz w:val="24"/>
          <w:szCs w:val="24"/>
        </w:rPr>
        <w:t xml:space="preserve"> с первого раза,</w:t>
      </w:r>
      <w:r w:rsidRPr="00C93707">
        <w:rPr>
          <w:rFonts w:ascii="Times New Roman" w:hAnsi="Times New Roman" w:cs="Times New Roman"/>
          <w:sz w:val="24"/>
          <w:szCs w:val="24"/>
        </w:rPr>
        <w:t xml:space="preserve"> а также низкие уровни результатов ОГЭ </w:t>
      </w:r>
      <w:r w:rsidR="00FC5807" w:rsidRPr="00C93707">
        <w:rPr>
          <w:rFonts w:ascii="Times New Roman" w:hAnsi="Times New Roman" w:cs="Times New Roman"/>
          <w:sz w:val="24"/>
          <w:szCs w:val="24"/>
        </w:rPr>
        <w:t xml:space="preserve">по обществознанию. </w:t>
      </w:r>
    </w:p>
    <w:p w:rsidR="00A23993" w:rsidRDefault="00A2399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707">
        <w:rPr>
          <w:rFonts w:ascii="Times New Roman" w:hAnsi="Times New Roman" w:cs="Times New Roman"/>
          <w:sz w:val="24"/>
          <w:szCs w:val="24"/>
        </w:rPr>
        <w:t>5. Организация уроков об</w:t>
      </w:r>
      <w:r w:rsidR="00FC5807" w:rsidRPr="00C93707">
        <w:rPr>
          <w:rFonts w:ascii="Times New Roman" w:hAnsi="Times New Roman" w:cs="Times New Roman"/>
          <w:sz w:val="24"/>
          <w:szCs w:val="24"/>
        </w:rPr>
        <w:t>общающего повторения позволит о</w:t>
      </w:r>
      <w:r w:rsidR="004552FE">
        <w:rPr>
          <w:rFonts w:ascii="Times New Roman" w:hAnsi="Times New Roman" w:cs="Times New Roman"/>
          <w:sz w:val="24"/>
          <w:szCs w:val="24"/>
        </w:rPr>
        <w:t>б</w:t>
      </w:r>
      <w:r w:rsidRPr="00C93707">
        <w:rPr>
          <w:rFonts w:ascii="Times New Roman" w:hAnsi="Times New Roman" w:cs="Times New Roman"/>
          <w:sz w:val="24"/>
          <w:szCs w:val="24"/>
        </w:rPr>
        <w:t>общить знания, полученные за курс основной общей школы.</w:t>
      </w: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Default="00E24AD8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D1D" w:rsidRDefault="00FE3D1D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D1D" w:rsidRDefault="00FE3D1D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3D1D" w:rsidRDefault="00FE3D1D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AD8" w:rsidRPr="00FE3D1D" w:rsidRDefault="00E24AD8" w:rsidP="00FE3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D1D">
        <w:rPr>
          <w:rFonts w:ascii="Times New Roman" w:hAnsi="Times New Roman" w:cs="Times New Roman"/>
          <w:b/>
          <w:sz w:val="24"/>
          <w:szCs w:val="24"/>
        </w:rPr>
        <w:t>Цели и задачи на 2022-2023 учебный год: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>Проведённый анал</w:t>
      </w:r>
      <w:r w:rsidRPr="00765523">
        <w:rPr>
          <w:rFonts w:ascii="Times New Roman" w:hAnsi="Times New Roman" w:cs="Times New Roman"/>
          <w:bCs/>
          <w:sz w:val="24"/>
          <w:szCs w:val="24"/>
        </w:rPr>
        <w:t>из УВР школы позволяет отметить,</w:t>
      </w:r>
      <w:r w:rsidR="004552FE">
        <w:rPr>
          <w:rFonts w:ascii="Times New Roman" w:hAnsi="Times New Roman" w:cs="Times New Roman"/>
          <w:bCs/>
          <w:sz w:val="24"/>
          <w:szCs w:val="24"/>
        </w:rPr>
        <w:t xml:space="preserve"> что в дальнейшем администрации</w:t>
      </w:r>
      <w:r w:rsidRPr="00765523">
        <w:rPr>
          <w:rFonts w:ascii="Times New Roman" w:hAnsi="Times New Roman" w:cs="Times New Roman"/>
          <w:bCs/>
          <w:sz w:val="24"/>
          <w:szCs w:val="24"/>
        </w:rPr>
        <w:t xml:space="preserve"> школы, а также педагогическому коллективу необходимо усилить работу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 решением </w:t>
      </w:r>
      <w:r w:rsidRPr="00765523">
        <w:rPr>
          <w:rFonts w:ascii="Times New Roman" w:hAnsi="Times New Roman" w:cs="Times New Roman"/>
          <w:bCs/>
          <w:sz w:val="24"/>
          <w:szCs w:val="24"/>
        </w:rPr>
        <w:t xml:space="preserve">выявленных проблем и достижением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поставленных задач 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523">
        <w:rPr>
          <w:rFonts w:ascii="Times New Roman" w:hAnsi="Times New Roman" w:cs="Times New Roman"/>
          <w:b/>
          <w:bCs/>
          <w:sz w:val="24"/>
          <w:szCs w:val="24"/>
        </w:rPr>
        <w:t>В 2022 – 2023</w:t>
      </w: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 школа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>ставит перед собой следующую цель и задачи: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воспитательно-образовательной среды, способствующей достижению качественных образовательных результатов учащихся, формированию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нравственной, физически здоровой и социально адаптированной личности, 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ab/>
        <w:t>готовой к самостоятельной деятельности и ответственности.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sz w:val="24"/>
          <w:szCs w:val="24"/>
        </w:rPr>
        <w:t>1. Продолжить</w:t>
      </w:r>
      <w:r w:rsidRPr="0076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5523">
        <w:rPr>
          <w:rFonts w:ascii="Times New Roman" w:eastAsia="Times New Roman" w:hAnsi="Times New Roman" w:cs="Times New Roman"/>
          <w:sz w:val="24"/>
          <w:szCs w:val="24"/>
        </w:rPr>
        <w:t>добиваться соответствия внутренней и внешней оценки качества обучения.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hAnsi="Times New Roman" w:cs="Times New Roman"/>
          <w:sz w:val="24"/>
          <w:szCs w:val="24"/>
        </w:rPr>
        <w:t>2. Реализация внедрения обновленных ФГОС НОО и ФГОС ООО в 1-5-х классах.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>3. Создать социально и психологически комфортные у</w:t>
      </w:r>
      <w:r w:rsidRPr="00765523">
        <w:rPr>
          <w:rFonts w:ascii="Times New Roman" w:hAnsi="Times New Roman" w:cs="Times New Roman"/>
          <w:bCs/>
          <w:sz w:val="24"/>
          <w:szCs w:val="24"/>
        </w:rPr>
        <w:t>словия реализации учебно-воспита</w:t>
      </w:r>
      <w:r w:rsidRPr="007655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тельного процесса, гарантирующие безопасность, здоровье и комфорт его участников. </w:t>
      </w:r>
    </w:p>
    <w:p w:rsidR="00765523" w:rsidRPr="00765523" w:rsidRDefault="00765523" w:rsidP="007655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5523">
        <w:rPr>
          <w:rFonts w:ascii="Times New Roman" w:eastAsia="Times New Roman" w:hAnsi="Times New Roman" w:cs="Times New Roman"/>
          <w:sz w:val="24"/>
          <w:szCs w:val="24"/>
        </w:rPr>
        <w:t>4. Способствовать созданию благоприятных условий для развития творческого потенциала обучающихся, овладения ими навыками самообразования, научно-исследовательской деятельности и их успешной социализации.</w:t>
      </w:r>
    </w:p>
    <w:p w:rsidR="00765523" w:rsidRPr="00010685" w:rsidRDefault="00765523" w:rsidP="00765523">
      <w:pPr>
        <w:jc w:val="both"/>
        <w:rPr>
          <w:rFonts w:ascii="Calibri" w:eastAsia="Times New Roman" w:hAnsi="Calibri" w:cs="Times New Roman"/>
          <w:b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P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523" w:rsidRP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523">
        <w:rPr>
          <w:rFonts w:ascii="Times New Roman" w:hAnsi="Times New Roman" w:cs="Times New Roman"/>
          <w:b/>
          <w:sz w:val="24"/>
          <w:szCs w:val="24"/>
        </w:rPr>
        <w:t>Подготовила зам</w:t>
      </w:r>
      <w:proofErr w:type="gramStart"/>
      <w:r w:rsidRPr="00765523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765523">
        <w:rPr>
          <w:rFonts w:ascii="Times New Roman" w:hAnsi="Times New Roman" w:cs="Times New Roman"/>
          <w:b/>
          <w:sz w:val="24"/>
          <w:szCs w:val="24"/>
        </w:rPr>
        <w:t>иректора по УВР  __________  /</w:t>
      </w:r>
      <w:proofErr w:type="spellStart"/>
      <w:r w:rsidRPr="00765523">
        <w:rPr>
          <w:rFonts w:ascii="Times New Roman" w:hAnsi="Times New Roman" w:cs="Times New Roman"/>
          <w:b/>
          <w:sz w:val="24"/>
          <w:szCs w:val="24"/>
        </w:rPr>
        <w:t>Ярижева</w:t>
      </w:r>
      <w:proofErr w:type="spellEnd"/>
      <w:r w:rsidRPr="00765523">
        <w:rPr>
          <w:rFonts w:ascii="Times New Roman" w:hAnsi="Times New Roman" w:cs="Times New Roman"/>
          <w:b/>
          <w:sz w:val="24"/>
          <w:szCs w:val="24"/>
        </w:rPr>
        <w:t xml:space="preserve"> А.М./</w:t>
      </w: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FE3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CAD" w:rsidRDefault="00215CAD" w:rsidP="00FE3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CAD" w:rsidRPr="00203C63" w:rsidRDefault="00215CAD" w:rsidP="00215CAD">
      <w:pPr>
        <w:spacing w:after="0"/>
        <w:jc w:val="right"/>
        <w:rPr>
          <w:b/>
        </w:rPr>
      </w:pPr>
      <w:r w:rsidRPr="00203C63">
        <w:rPr>
          <w:b/>
        </w:rPr>
        <w:t>«УТВЕРЖДАЮ»</w:t>
      </w:r>
    </w:p>
    <w:p w:rsidR="00215CAD" w:rsidRPr="00203C63" w:rsidRDefault="00215CAD" w:rsidP="00215CAD">
      <w:pPr>
        <w:spacing w:after="0"/>
        <w:jc w:val="right"/>
        <w:rPr>
          <w:b/>
        </w:rPr>
      </w:pPr>
      <w:r w:rsidRPr="00203C63">
        <w:rPr>
          <w:b/>
        </w:rPr>
        <w:t>Директор ГБОУ «СОШ №9 г. Малгобек»</w:t>
      </w:r>
    </w:p>
    <w:p w:rsidR="00215CAD" w:rsidRPr="00203C63" w:rsidRDefault="00215CAD" w:rsidP="00215CAD">
      <w:pPr>
        <w:spacing w:after="0"/>
        <w:jc w:val="right"/>
        <w:rPr>
          <w:b/>
        </w:rPr>
      </w:pPr>
      <w:r w:rsidRPr="00203C63">
        <w:rPr>
          <w:b/>
        </w:rPr>
        <w:t>____________  М.М. Коригова</w:t>
      </w:r>
    </w:p>
    <w:p w:rsidR="00215CAD" w:rsidRPr="00203C63" w:rsidRDefault="00215CAD" w:rsidP="00215CAD">
      <w:pPr>
        <w:spacing w:after="0"/>
        <w:jc w:val="right"/>
        <w:rPr>
          <w:b/>
        </w:rPr>
      </w:pPr>
      <w:r w:rsidRPr="00203C63">
        <w:rPr>
          <w:b/>
        </w:rPr>
        <w:t>«___»__________2022г.</w:t>
      </w:r>
    </w:p>
    <w:p w:rsidR="00215CAD" w:rsidRDefault="00215CAD" w:rsidP="00215CA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3C63">
        <w:rPr>
          <w:rFonts w:ascii="Times New Roman" w:hAnsi="Times New Roman" w:cs="Times New Roman"/>
          <w:b/>
          <w:sz w:val="44"/>
          <w:szCs w:val="44"/>
        </w:rPr>
        <w:t xml:space="preserve">Годовой план </w:t>
      </w:r>
      <w:proofErr w:type="spellStart"/>
      <w:r w:rsidRPr="00203C63">
        <w:rPr>
          <w:rFonts w:ascii="Times New Roman" w:hAnsi="Times New Roman" w:cs="Times New Roman"/>
          <w:b/>
          <w:sz w:val="44"/>
          <w:szCs w:val="44"/>
        </w:rPr>
        <w:t>внутришкольного</w:t>
      </w:r>
      <w:proofErr w:type="spellEnd"/>
      <w:r w:rsidRPr="00203C63">
        <w:rPr>
          <w:rFonts w:ascii="Times New Roman" w:hAnsi="Times New Roman" w:cs="Times New Roman"/>
          <w:b/>
          <w:sz w:val="44"/>
          <w:szCs w:val="44"/>
        </w:rPr>
        <w:t xml:space="preserve"> контроля качества образования </w:t>
      </w:r>
    </w:p>
    <w:p w:rsidR="00215CAD" w:rsidRPr="00203C63" w:rsidRDefault="00215CAD" w:rsidP="00215CA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3C63">
        <w:rPr>
          <w:rFonts w:ascii="Times New Roman" w:hAnsi="Times New Roman" w:cs="Times New Roman"/>
          <w:b/>
          <w:sz w:val="44"/>
          <w:szCs w:val="44"/>
        </w:rPr>
        <w:t>ГБОУ «СОШ №9 г. Малгобек»</w:t>
      </w:r>
    </w:p>
    <w:p w:rsidR="00215CAD" w:rsidRPr="00203C63" w:rsidRDefault="00215CAD" w:rsidP="00215CA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</w:t>
      </w:r>
      <w:r w:rsidRPr="00203C63">
        <w:rPr>
          <w:rFonts w:ascii="Times New Roman" w:hAnsi="Times New Roman" w:cs="Times New Roman"/>
          <w:b/>
          <w:sz w:val="44"/>
          <w:szCs w:val="44"/>
        </w:rPr>
        <w:t>а 2022-2023 учебный год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63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proofErr w:type="spellStart"/>
      <w:r w:rsidRPr="00203C63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203C63">
        <w:rPr>
          <w:rFonts w:ascii="Times New Roman" w:hAnsi="Times New Roman" w:cs="Times New Roman"/>
          <w:b/>
          <w:sz w:val="28"/>
          <w:szCs w:val="28"/>
        </w:rPr>
        <w:t xml:space="preserve"> контроля является: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совершенствование деятельности образовательного учреждения;</w:t>
      </w:r>
    </w:p>
    <w:p w:rsidR="00215CAD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повышение педагогического мастерства учителей;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улучшение качества образования в школе. 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C6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203C63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203C63">
        <w:rPr>
          <w:rFonts w:ascii="Times New Roman" w:hAnsi="Times New Roman" w:cs="Times New Roman"/>
          <w:b/>
          <w:sz w:val="28"/>
          <w:szCs w:val="28"/>
        </w:rPr>
        <w:t xml:space="preserve"> контроля: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соответствия содержания образования требованиям федеральных государственных образовательных стандартов при организации образовательной деятельности; </w:t>
      </w:r>
    </w:p>
    <w:p w:rsidR="00215CAD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условий реализации основных образовательных программ начал</w:t>
      </w:r>
      <w:r>
        <w:rPr>
          <w:rFonts w:ascii="Times New Roman" w:hAnsi="Times New Roman" w:cs="Times New Roman"/>
          <w:sz w:val="28"/>
          <w:szCs w:val="28"/>
        </w:rPr>
        <w:t>ьного общего, основного общего образования;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соответствия качества подготовки  выпускников </w:t>
      </w: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аттестации;</w:t>
      </w:r>
    </w:p>
    <w:p w:rsidR="00215CAD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основных образовательных программ начального общего, основного общего, среднего общего образования; 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обеспечения психофизической безопасности учащихся и комфортных условий образовательной деятельности, сохранения здоровья обучающихся;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t xml:space="preserve"> </w:t>
      </w: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контроль и анализ результатов реализации приказов, иных локальных актов ОО, принятие мер по их соблюдению; 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выявление состояния преподавания учебных дисциплин, объективности текущей, промежуточной и итоговой аттестации обучающихся; </w:t>
      </w:r>
    </w:p>
    <w:p w:rsidR="00215CAD" w:rsidRPr="00203C63" w:rsidRDefault="00215CAD" w:rsidP="00215CA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63">
        <w:rPr>
          <w:rFonts w:ascii="Times New Roman" w:hAnsi="Times New Roman" w:cs="Times New Roman"/>
          <w:sz w:val="28"/>
          <w:szCs w:val="28"/>
        </w:rPr>
        <w:sym w:font="Symbol" w:char="F02D"/>
      </w:r>
      <w:r w:rsidRPr="00203C63">
        <w:rPr>
          <w:rFonts w:ascii="Times New Roman" w:hAnsi="Times New Roman" w:cs="Times New Roman"/>
          <w:sz w:val="28"/>
          <w:szCs w:val="28"/>
        </w:rPr>
        <w:t xml:space="preserve"> поиск и сбор информации, ее обработка и накопление для принятия управленческих решений по улучшению качества образования в образовательном учреждении.</w:t>
      </w:r>
    </w:p>
    <w:p w:rsidR="00215CAD" w:rsidRDefault="00215CAD" w:rsidP="00FE3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523" w:rsidRDefault="00765523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8B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508B" w:rsidRDefault="00E1508B" w:rsidP="00E150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Тематические педагогические советы:</w:t>
      </w:r>
    </w:p>
    <w:tbl>
      <w:tblPr>
        <w:tblStyle w:val="a5"/>
        <w:tblW w:w="0" w:type="auto"/>
        <w:tblLook w:val="04A0"/>
      </w:tblPr>
      <w:tblGrid>
        <w:gridCol w:w="869"/>
        <w:gridCol w:w="6438"/>
        <w:gridCol w:w="2264"/>
      </w:tblGrid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1508B" w:rsidTr="005A474D">
        <w:tc>
          <w:tcPr>
            <w:tcW w:w="1101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результатов работы за 2021-2022</w:t>
            </w: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на 2022-2023</w:t>
            </w: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Утверждение плана учебно-воспитательной работы на новый учебный год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системного подхода в деятельности классного руководителя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Управление процессом формирования системы качеств знаний учащихся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Развитие педагогического мастерства через развитие общения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О допуске учащихся 9 класса к итоговой аттестации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О переводе 1-8 классов в следующий класс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1508B" w:rsidTr="005A474D">
        <w:tc>
          <w:tcPr>
            <w:tcW w:w="1101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47" w:type="dxa"/>
          </w:tcPr>
          <w:p w:rsidR="00E1508B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>О выпуске из школы 9 класса</w:t>
            </w:r>
          </w:p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E1508B" w:rsidRPr="000E628F" w:rsidRDefault="00E1508B" w:rsidP="005A4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28F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</w:tbl>
    <w:p w:rsidR="00E1508B" w:rsidRPr="00C93707" w:rsidRDefault="00E1508B" w:rsidP="00AE29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1508B" w:rsidRPr="00C93707" w:rsidSect="00B0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1334"/>
    <w:multiLevelType w:val="multilevel"/>
    <w:tmpl w:val="AF8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01E6F"/>
    <w:multiLevelType w:val="hybridMultilevel"/>
    <w:tmpl w:val="9EBAB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A2090"/>
    <w:multiLevelType w:val="multilevel"/>
    <w:tmpl w:val="F496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0B72"/>
    <w:rsid w:val="00023762"/>
    <w:rsid w:val="00070FCA"/>
    <w:rsid w:val="0007644C"/>
    <w:rsid w:val="000C0818"/>
    <w:rsid w:val="000D6D27"/>
    <w:rsid w:val="001342BC"/>
    <w:rsid w:val="001345D6"/>
    <w:rsid w:val="00135485"/>
    <w:rsid w:val="00150155"/>
    <w:rsid w:val="00170AD7"/>
    <w:rsid w:val="0019008A"/>
    <w:rsid w:val="001A3834"/>
    <w:rsid w:val="001A38E7"/>
    <w:rsid w:val="001A5B5C"/>
    <w:rsid w:val="001B663C"/>
    <w:rsid w:val="001D2CCE"/>
    <w:rsid w:val="001E3636"/>
    <w:rsid w:val="001F76B6"/>
    <w:rsid w:val="001F7D02"/>
    <w:rsid w:val="002152A1"/>
    <w:rsid w:val="00215CAD"/>
    <w:rsid w:val="00222C3E"/>
    <w:rsid w:val="0022763E"/>
    <w:rsid w:val="00234E48"/>
    <w:rsid w:val="00253E5F"/>
    <w:rsid w:val="00281518"/>
    <w:rsid w:val="00294EA1"/>
    <w:rsid w:val="00305F68"/>
    <w:rsid w:val="00307583"/>
    <w:rsid w:val="00330406"/>
    <w:rsid w:val="00343636"/>
    <w:rsid w:val="0037249F"/>
    <w:rsid w:val="003730A7"/>
    <w:rsid w:val="003B2FB2"/>
    <w:rsid w:val="003B3F08"/>
    <w:rsid w:val="003D15BB"/>
    <w:rsid w:val="003E0040"/>
    <w:rsid w:val="003F05F4"/>
    <w:rsid w:val="00416702"/>
    <w:rsid w:val="00437278"/>
    <w:rsid w:val="00441EC3"/>
    <w:rsid w:val="004552FE"/>
    <w:rsid w:val="00456792"/>
    <w:rsid w:val="00466D76"/>
    <w:rsid w:val="004A79A9"/>
    <w:rsid w:val="004C4676"/>
    <w:rsid w:val="004C64D3"/>
    <w:rsid w:val="004D3966"/>
    <w:rsid w:val="004E6E4A"/>
    <w:rsid w:val="004E7664"/>
    <w:rsid w:val="004F5115"/>
    <w:rsid w:val="00530751"/>
    <w:rsid w:val="00554F62"/>
    <w:rsid w:val="005652EF"/>
    <w:rsid w:val="00586109"/>
    <w:rsid w:val="005A474D"/>
    <w:rsid w:val="005A7D38"/>
    <w:rsid w:val="005C2FFC"/>
    <w:rsid w:val="005D1353"/>
    <w:rsid w:val="005E647F"/>
    <w:rsid w:val="005F6075"/>
    <w:rsid w:val="006015F1"/>
    <w:rsid w:val="006139AC"/>
    <w:rsid w:val="00640799"/>
    <w:rsid w:val="00643C8C"/>
    <w:rsid w:val="00652FF1"/>
    <w:rsid w:val="00672452"/>
    <w:rsid w:val="0068496E"/>
    <w:rsid w:val="006B069F"/>
    <w:rsid w:val="006F0085"/>
    <w:rsid w:val="006F33E4"/>
    <w:rsid w:val="006F654F"/>
    <w:rsid w:val="00704B77"/>
    <w:rsid w:val="00722A77"/>
    <w:rsid w:val="00765523"/>
    <w:rsid w:val="00776154"/>
    <w:rsid w:val="0078219C"/>
    <w:rsid w:val="00794FC3"/>
    <w:rsid w:val="007B2805"/>
    <w:rsid w:val="007B6345"/>
    <w:rsid w:val="007C1C39"/>
    <w:rsid w:val="007C3B71"/>
    <w:rsid w:val="007D2A4C"/>
    <w:rsid w:val="007F5CF8"/>
    <w:rsid w:val="00810CB3"/>
    <w:rsid w:val="00820485"/>
    <w:rsid w:val="00823105"/>
    <w:rsid w:val="0083147D"/>
    <w:rsid w:val="0086411D"/>
    <w:rsid w:val="00873FE8"/>
    <w:rsid w:val="00884B3B"/>
    <w:rsid w:val="0089330E"/>
    <w:rsid w:val="00896116"/>
    <w:rsid w:val="008B2582"/>
    <w:rsid w:val="008C6C36"/>
    <w:rsid w:val="008F5DFB"/>
    <w:rsid w:val="008F7951"/>
    <w:rsid w:val="009336A0"/>
    <w:rsid w:val="00934B39"/>
    <w:rsid w:val="00940161"/>
    <w:rsid w:val="00942A46"/>
    <w:rsid w:val="00943012"/>
    <w:rsid w:val="00952287"/>
    <w:rsid w:val="00955B56"/>
    <w:rsid w:val="009600C7"/>
    <w:rsid w:val="00991328"/>
    <w:rsid w:val="009A1704"/>
    <w:rsid w:val="009A3674"/>
    <w:rsid w:val="009A5E74"/>
    <w:rsid w:val="009A6220"/>
    <w:rsid w:val="009B2A75"/>
    <w:rsid w:val="009D1D7B"/>
    <w:rsid w:val="009D2169"/>
    <w:rsid w:val="009D25B0"/>
    <w:rsid w:val="009D6735"/>
    <w:rsid w:val="009D787F"/>
    <w:rsid w:val="009E5879"/>
    <w:rsid w:val="009F2409"/>
    <w:rsid w:val="00A15D4A"/>
    <w:rsid w:val="00A23993"/>
    <w:rsid w:val="00A42C7F"/>
    <w:rsid w:val="00A60906"/>
    <w:rsid w:val="00A75F23"/>
    <w:rsid w:val="00AC424C"/>
    <w:rsid w:val="00AE2957"/>
    <w:rsid w:val="00B050C0"/>
    <w:rsid w:val="00B062A2"/>
    <w:rsid w:val="00B07AFE"/>
    <w:rsid w:val="00B14B79"/>
    <w:rsid w:val="00B34915"/>
    <w:rsid w:val="00B71DC4"/>
    <w:rsid w:val="00B86B76"/>
    <w:rsid w:val="00B900AE"/>
    <w:rsid w:val="00B92BAF"/>
    <w:rsid w:val="00B942ED"/>
    <w:rsid w:val="00BC2A89"/>
    <w:rsid w:val="00BE388C"/>
    <w:rsid w:val="00BF270B"/>
    <w:rsid w:val="00C45294"/>
    <w:rsid w:val="00C6615A"/>
    <w:rsid w:val="00C753D4"/>
    <w:rsid w:val="00C93707"/>
    <w:rsid w:val="00CA4AB9"/>
    <w:rsid w:val="00CA5720"/>
    <w:rsid w:val="00CC29CA"/>
    <w:rsid w:val="00CC3D1B"/>
    <w:rsid w:val="00D1543C"/>
    <w:rsid w:val="00D317CC"/>
    <w:rsid w:val="00D4794D"/>
    <w:rsid w:val="00D80B72"/>
    <w:rsid w:val="00DB0EE6"/>
    <w:rsid w:val="00E1508B"/>
    <w:rsid w:val="00E24AD8"/>
    <w:rsid w:val="00E43B4B"/>
    <w:rsid w:val="00E71A90"/>
    <w:rsid w:val="00E75A1C"/>
    <w:rsid w:val="00E76E23"/>
    <w:rsid w:val="00E92ECE"/>
    <w:rsid w:val="00EB11A7"/>
    <w:rsid w:val="00F412C6"/>
    <w:rsid w:val="00F73A36"/>
    <w:rsid w:val="00F7484C"/>
    <w:rsid w:val="00F77130"/>
    <w:rsid w:val="00F97D3D"/>
    <w:rsid w:val="00FC5807"/>
    <w:rsid w:val="00FE3D1D"/>
    <w:rsid w:val="00FF059E"/>
    <w:rsid w:val="00F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6"/>
  </w:style>
  <w:style w:type="paragraph" w:styleId="1">
    <w:name w:val="heading 1"/>
    <w:basedOn w:val="a"/>
    <w:link w:val="10"/>
    <w:uiPriority w:val="9"/>
    <w:qFormat/>
    <w:rsid w:val="009D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B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409"/>
    <w:pPr>
      <w:ind w:left="720"/>
      <w:contextualSpacing/>
    </w:pPr>
  </w:style>
  <w:style w:type="table" w:styleId="a5">
    <w:name w:val="Table Grid"/>
    <w:basedOn w:val="a1"/>
    <w:uiPriority w:val="59"/>
    <w:rsid w:val="001A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"/>
    <w:uiPriority w:val="99"/>
    <w:rsid w:val="003730A7"/>
    <w:pPr>
      <w:widowControl w:val="0"/>
      <w:autoSpaceDE w:val="0"/>
      <w:autoSpaceDN w:val="0"/>
      <w:adjustRightInd w:val="0"/>
      <w:spacing w:after="0" w:line="415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3730A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373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3730A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a"/>
    <w:uiPriority w:val="99"/>
    <w:rsid w:val="00C45294"/>
    <w:pPr>
      <w:widowControl w:val="0"/>
      <w:autoSpaceDE w:val="0"/>
      <w:autoSpaceDN w:val="0"/>
      <w:adjustRightInd w:val="0"/>
      <w:spacing w:after="0" w:line="41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615A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6615A"/>
    <w:pPr>
      <w:widowControl w:val="0"/>
      <w:autoSpaceDE w:val="0"/>
      <w:autoSpaceDN w:val="0"/>
      <w:adjustRightInd w:val="0"/>
      <w:spacing w:after="0" w:line="4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C6615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B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409"/>
    <w:pPr>
      <w:ind w:left="720"/>
      <w:contextualSpacing/>
    </w:pPr>
  </w:style>
  <w:style w:type="table" w:styleId="a5">
    <w:name w:val="Table Grid"/>
    <w:basedOn w:val="a1"/>
    <w:uiPriority w:val="59"/>
    <w:rsid w:val="001A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3">
    <w:name w:val="Style33"/>
    <w:basedOn w:val="a"/>
    <w:uiPriority w:val="99"/>
    <w:rsid w:val="003730A7"/>
    <w:pPr>
      <w:widowControl w:val="0"/>
      <w:autoSpaceDE w:val="0"/>
      <w:autoSpaceDN w:val="0"/>
      <w:adjustRightInd w:val="0"/>
      <w:spacing w:after="0" w:line="415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3730A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3730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3730A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a"/>
    <w:uiPriority w:val="99"/>
    <w:rsid w:val="00C45294"/>
    <w:pPr>
      <w:widowControl w:val="0"/>
      <w:autoSpaceDE w:val="0"/>
      <w:autoSpaceDN w:val="0"/>
      <w:adjustRightInd w:val="0"/>
      <w:spacing w:after="0" w:line="41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6615A"/>
    <w:pPr>
      <w:widowControl w:val="0"/>
      <w:autoSpaceDE w:val="0"/>
      <w:autoSpaceDN w:val="0"/>
      <w:adjustRightInd w:val="0"/>
      <w:spacing w:after="0" w:line="3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6615A"/>
    <w:pPr>
      <w:widowControl w:val="0"/>
      <w:autoSpaceDE w:val="0"/>
      <w:autoSpaceDN w:val="0"/>
      <w:adjustRightInd w:val="0"/>
      <w:spacing w:after="0" w:line="4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uiPriority w:val="99"/>
    <w:rsid w:val="00C6615A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A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-shkola@yandex.ru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kola9.siteedu.ru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14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2359680"/>
        <c:axId val="92398336"/>
      </c:barChart>
      <c:catAx>
        <c:axId val="9235968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2398336"/>
        <c:crosses val="autoZero"/>
        <c:auto val="1"/>
        <c:lblAlgn val="ctr"/>
        <c:lblOffset val="100"/>
      </c:catAx>
      <c:valAx>
        <c:axId val="923983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2359680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100</c:v>
                </c:pt>
                <c:pt idx="2">
                  <c:v>63</c:v>
                </c:pt>
                <c:pt idx="3">
                  <c:v>83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33</c:v>
                </c:pt>
                <c:pt idx="1">
                  <c:v>50</c:v>
                </c:pt>
                <c:pt idx="2">
                  <c:v>38</c:v>
                </c:pt>
                <c:pt idx="3">
                  <c:v>50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100770560"/>
        <c:axId val="100772096"/>
      </c:barChart>
      <c:catAx>
        <c:axId val="10077056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0772096"/>
        <c:crosses val="autoZero"/>
        <c:auto val="1"/>
        <c:lblAlgn val="ctr"/>
        <c:lblOffset val="100"/>
      </c:catAx>
      <c:valAx>
        <c:axId val="1007720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0770560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100</c:v>
                </c:pt>
                <c:pt idx="2">
                  <c:v>57</c:v>
                </c:pt>
                <c:pt idx="3">
                  <c:v>0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41987456"/>
        <c:axId val="73184384"/>
      </c:barChart>
      <c:catAx>
        <c:axId val="419874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3184384"/>
        <c:crosses val="autoZero"/>
        <c:auto val="1"/>
        <c:lblAlgn val="ctr"/>
        <c:lblOffset val="100"/>
      </c:catAx>
      <c:valAx>
        <c:axId val="7318438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1987456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62</c:v>
                </c:pt>
                <c:pt idx="3">
                  <c:v>75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12</c:v>
                </c:pt>
                <c:pt idx="3">
                  <c:v>25</c:v>
                </c:pt>
                <c:pt idx="4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axId val="69384448"/>
        <c:axId val="83759104"/>
      </c:barChart>
      <c:catAx>
        <c:axId val="693844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759104"/>
        <c:crosses val="autoZero"/>
        <c:auto val="1"/>
        <c:lblAlgn val="ctr"/>
        <c:lblOffset val="100"/>
      </c:catAx>
      <c:valAx>
        <c:axId val="8375910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69384448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8 класс</c:v>
                </c:pt>
                <c:pt idx="1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93320320"/>
        <c:axId val="93321856"/>
      </c:barChart>
      <c:catAx>
        <c:axId val="933203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321856"/>
        <c:crosses val="autoZero"/>
        <c:auto val="1"/>
        <c:lblAlgn val="ctr"/>
        <c:lblOffset val="100"/>
      </c:catAx>
      <c:valAx>
        <c:axId val="933218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3320320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83</c:v>
                </c:pt>
                <c:pt idx="7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100</c:v>
                </c:pt>
                <c:pt idx="1">
                  <c:v>25</c:v>
                </c:pt>
                <c:pt idx="2">
                  <c:v>100</c:v>
                </c:pt>
                <c:pt idx="3">
                  <c:v>50</c:v>
                </c:pt>
                <c:pt idx="4">
                  <c:v>100</c:v>
                </c:pt>
                <c:pt idx="5">
                  <c:v>0</c:v>
                </c:pt>
                <c:pt idx="6">
                  <c:v>50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axId val="84258816"/>
        <c:axId val="84260352"/>
      </c:barChart>
      <c:catAx>
        <c:axId val="8425881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4260352"/>
        <c:crosses val="autoZero"/>
        <c:auto val="1"/>
        <c:lblAlgn val="ctr"/>
        <c:lblOffset val="100"/>
      </c:catAx>
      <c:valAx>
        <c:axId val="8426035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4258816"/>
        <c:crosses val="autoZero"/>
        <c:crossBetween val="between"/>
      </c:valAx>
    </c:plotArea>
    <c:legend>
      <c:legendPos val="r"/>
      <c:legendEntry>
        <c:idx val="2"/>
        <c:delete val="1"/>
      </c:legendEntry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FBFCB-3215-4D1E-8C25-929286ED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7284</Words>
  <Characters>41523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8</cp:revision>
  <cp:lastPrinted>2022-08-25T11:36:00Z</cp:lastPrinted>
  <dcterms:created xsi:type="dcterms:W3CDTF">2022-07-13T20:39:00Z</dcterms:created>
  <dcterms:modified xsi:type="dcterms:W3CDTF">2022-08-25T12:04:00Z</dcterms:modified>
</cp:coreProperties>
</file>